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A0B8" w14:textId="0EDC4200" w:rsidR="0050173A" w:rsidRPr="002A6126" w:rsidRDefault="0050173A" w:rsidP="0050173A">
      <w:pPr>
        <w:tabs>
          <w:tab w:val="left" w:pos="1843"/>
          <w:tab w:val="left" w:pos="5103"/>
        </w:tabs>
        <w:spacing w:line="280" w:lineRule="exact"/>
        <w:ind w:firstLine="5103"/>
        <w:rPr>
          <w:rFonts w:ascii="Helvetica" w:hAnsi="Helvetica" w:cs="Helvetica"/>
          <w:i/>
          <w:sz w:val="22"/>
          <w:lang w:val="en-US"/>
        </w:rPr>
      </w:pPr>
      <w:r w:rsidRPr="002A6126">
        <w:rPr>
          <w:rFonts w:ascii="Helvetica" w:hAnsi="Helvetica" w:cs="Helvetica"/>
          <w:i/>
          <w:sz w:val="22"/>
          <w:lang w:val="en-US"/>
        </w:rPr>
        <w:t xml:space="preserve">To the kind attention of </w:t>
      </w:r>
    </w:p>
    <w:p w14:paraId="0D0B8E09" w14:textId="77777777" w:rsidR="0050173A" w:rsidRPr="002A6126" w:rsidRDefault="0050173A" w:rsidP="0050173A">
      <w:pPr>
        <w:tabs>
          <w:tab w:val="left" w:pos="5103"/>
        </w:tabs>
        <w:spacing w:line="280" w:lineRule="exact"/>
        <w:ind w:firstLine="5103"/>
        <w:jc w:val="both"/>
        <w:rPr>
          <w:rFonts w:ascii="Helvetica" w:hAnsi="Helvetica" w:cs="Helvetica"/>
          <w:sz w:val="22"/>
          <w:lang w:val="en-US"/>
        </w:rPr>
      </w:pPr>
      <w:r w:rsidRPr="002A6126">
        <w:rPr>
          <w:rFonts w:ascii="Helvetica" w:hAnsi="Helvetica" w:cs="Helvetica"/>
          <w:sz w:val="22"/>
          <w:lang w:val="en-US"/>
        </w:rPr>
        <w:t>Friuli Innovazione</w:t>
      </w:r>
    </w:p>
    <w:p w14:paraId="0F54A4EC" w14:textId="77777777" w:rsidR="0050173A" w:rsidRPr="002A6126" w:rsidRDefault="0050173A" w:rsidP="0050173A">
      <w:pPr>
        <w:tabs>
          <w:tab w:val="left" w:pos="5103"/>
        </w:tabs>
        <w:spacing w:line="280" w:lineRule="exact"/>
        <w:ind w:firstLine="5103"/>
        <w:rPr>
          <w:rFonts w:ascii="Helvetica" w:hAnsi="Helvetica" w:cs="Helvetica"/>
          <w:sz w:val="22"/>
          <w:lang w:val="it-IT"/>
        </w:rPr>
      </w:pPr>
      <w:r w:rsidRPr="002A6126">
        <w:rPr>
          <w:rFonts w:ascii="Helvetica" w:hAnsi="Helvetica" w:cs="Helvetica"/>
          <w:sz w:val="22"/>
          <w:lang w:val="it-IT"/>
        </w:rPr>
        <w:t>Via J. Linussio, 51</w:t>
      </w:r>
    </w:p>
    <w:p w14:paraId="3D47A74F" w14:textId="77777777" w:rsidR="0050173A" w:rsidRPr="002A6126" w:rsidRDefault="0050173A" w:rsidP="0050173A">
      <w:pPr>
        <w:tabs>
          <w:tab w:val="left" w:pos="5103"/>
        </w:tabs>
        <w:spacing w:line="280" w:lineRule="exact"/>
        <w:ind w:firstLine="5103"/>
        <w:rPr>
          <w:rFonts w:ascii="Helvetica" w:hAnsi="Helvetica" w:cs="Helvetica"/>
          <w:sz w:val="22"/>
          <w:lang w:val="it-IT"/>
        </w:rPr>
      </w:pPr>
      <w:r w:rsidRPr="002A6126">
        <w:rPr>
          <w:rFonts w:ascii="Helvetica" w:hAnsi="Helvetica" w:cs="Helvetica"/>
          <w:sz w:val="22"/>
          <w:lang w:val="it-IT"/>
        </w:rPr>
        <w:t>33100 Udine</w:t>
      </w:r>
    </w:p>
    <w:p w14:paraId="00EA56AC" w14:textId="77777777" w:rsidR="0050173A" w:rsidRPr="002A6126" w:rsidRDefault="0050173A" w:rsidP="0050173A">
      <w:pPr>
        <w:tabs>
          <w:tab w:val="left" w:pos="5103"/>
        </w:tabs>
        <w:spacing w:line="280" w:lineRule="exact"/>
        <w:ind w:firstLine="5103"/>
        <w:rPr>
          <w:rFonts w:ascii="Helvetica" w:hAnsi="Helvetica" w:cs="Helvetica"/>
          <w:sz w:val="22"/>
          <w:lang w:val="it-IT"/>
        </w:rPr>
      </w:pPr>
    </w:p>
    <w:p w14:paraId="390BB736" w14:textId="77777777" w:rsidR="0050173A" w:rsidRPr="002A6126" w:rsidRDefault="0050173A" w:rsidP="0050173A">
      <w:pPr>
        <w:tabs>
          <w:tab w:val="left" w:pos="5103"/>
        </w:tabs>
        <w:spacing w:line="280" w:lineRule="exact"/>
        <w:ind w:firstLine="5103"/>
        <w:rPr>
          <w:rFonts w:ascii="Helvetica" w:hAnsi="Helvetica" w:cs="Helvetica"/>
          <w:sz w:val="22"/>
          <w:lang w:val="it-IT"/>
        </w:rPr>
      </w:pPr>
      <w:r w:rsidRPr="002A6126">
        <w:rPr>
          <w:rFonts w:ascii="Helvetica" w:hAnsi="Helvetica" w:cs="Helvetica"/>
          <w:sz w:val="22"/>
          <w:lang w:val="it-IT"/>
        </w:rPr>
        <w:t>technoseed@friulinnovazione.it</w:t>
      </w:r>
    </w:p>
    <w:p w14:paraId="11806B56" w14:textId="77777777" w:rsidR="0050173A" w:rsidRPr="002A6126" w:rsidRDefault="0050173A" w:rsidP="0050173A">
      <w:pPr>
        <w:tabs>
          <w:tab w:val="left" w:pos="6663"/>
          <w:tab w:val="left" w:pos="8222"/>
        </w:tabs>
        <w:spacing w:line="280" w:lineRule="exact"/>
        <w:rPr>
          <w:rFonts w:ascii="Helvetica" w:hAnsi="Helvetica" w:cs="Helvetica"/>
          <w:sz w:val="22"/>
          <w:lang w:val="it-IT"/>
        </w:rPr>
      </w:pPr>
    </w:p>
    <w:p w14:paraId="346341FF" w14:textId="77777777" w:rsidR="00622379" w:rsidRPr="002A6126" w:rsidRDefault="00622379" w:rsidP="00622379">
      <w:pPr>
        <w:spacing w:line="280" w:lineRule="exact"/>
        <w:rPr>
          <w:rFonts w:ascii="Helvetica" w:hAnsi="Helvetica" w:cs="Helvetica"/>
          <w:sz w:val="22"/>
          <w:szCs w:val="22"/>
          <w:lang w:val="it-IT"/>
        </w:rPr>
      </w:pPr>
    </w:p>
    <w:p w14:paraId="5EE7926D" w14:textId="529FAD45" w:rsidR="004E5CDD" w:rsidRPr="007D1A65" w:rsidRDefault="001A5A61" w:rsidP="004E5CDD">
      <w:pPr>
        <w:pBdr>
          <w:top w:val="single" w:sz="4" w:space="1" w:color="auto"/>
          <w:left w:val="single" w:sz="4" w:space="4" w:color="auto"/>
          <w:bottom w:val="single" w:sz="4" w:space="1" w:color="auto"/>
          <w:right w:val="single" w:sz="4" w:space="4" w:color="auto"/>
        </w:pBdr>
        <w:jc w:val="center"/>
        <w:rPr>
          <w:rFonts w:ascii="Helvetica" w:hAnsi="Helvetica" w:cs="Helvetica"/>
          <w:b/>
          <w:sz w:val="22"/>
          <w:szCs w:val="22"/>
        </w:rPr>
      </w:pPr>
      <w:r>
        <w:rPr>
          <w:rFonts w:ascii="Helvetica" w:hAnsi="Helvetica"/>
          <w:b/>
          <w:sz w:val="22"/>
          <w:szCs w:val="22"/>
        </w:rPr>
        <w:sym w:font="Wingdings" w:char="F072"/>
      </w:r>
      <w:r>
        <w:rPr>
          <w:rFonts w:ascii="Helvetica" w:hAnsi="Helvetica"/>
          <w:b/>
          <w:sz w:val="22"/>
          <w:szCs w:val="22"/>
        </w:rPr>
        <w:t xml:space="preserve"> REQUEST TO BE ENTERED </w:t>
      </w:r>
    </w:p>
    <w:p w14:paraId="78A17C2C" w14:textId="27B2461B" w:rsidR="00BB22E9" w:rsidRDefault="004E5CDD" w:rsidP="003245DB">
      <w:pPr>
        <w:pBdr>
          <w:top w:val="single" w:sz="4" w:space="1" w:color="auto"/>
          <w:left w:val="single" w:sz="4" w:space="4" w:color="auto"/>
          <w:bottom w:val="single" w:sz="4" w:space="1" w:color="auto"/>
          <w:right w:val="single" w:sz="4" w:space="4" w:color="auto"/>
        </w:pBdr>
        <w:rPr>
          <w:rFonts w:ascii="Helvetica" w:hAnsi="Helvetica" w:cs="Helvetica"/>
          <w:b/>
          <w:sz w:val="22"/>
          <w:szCs w:val="22"/>
        </w:rPr>
      </w:pPr>
      <w:r>
        <w:rPr>
          <w:rFonts w:ascii="Helvetica" w:hAnsi="Helvetica"/>
          <w:b/>
          <w:sz w:val="22"/>
          <w:szCs w:val="22"/>
        </w:rPr>
        <w:t>ON THE LISTS OF CONSULTANTS FOR FRIULI INNOVAZIONE'S CERTIFIED INCUBATOR</w:t>
      </w:r>
    </w:p>
    <w:p w14:paraId="66D86D4A" w14:textId="02DCCBCE" w:rsidR="001A5A61" w:rsidRDefault="005E5C4F" w:rsidP="005E5C4F">
      <w:pPr>
        <w:pBdr>
          <w:top w:val="single" w:sz="4" w:space="1" w:color="auto"/>
          <w:left w:val="single" w:sz="4" w:space="4" w:color="auto"/>
          <w:bottom w:val="single" w:sz="4" w:space="1" w:color="auto"/>
          <w:right w:val="single" w:sz="4" w:space="4" w:color="auto"/>
        </w:pBdr>
        <w:rPr>
          <w:rFonts w:ascii="Helv" w:hAnsi="Helv" w:cs="Helv"/>
          <w:color w:val="000000"/>
          <w:sz w:val="20"/>
          <w:szCs w:val="20"/>
        </w:rPr>
      </w:pPr>
      <w:r>
        <w:rPr>
          <w:rFonts w:ascii="Helvetica" w:hAnsi="Helvetica"/>
          <w:sz w:val="22"/>
          <w:szCs w:val="22"/>
        </w:rPr>
        <w:t xml:space="preserve">To apply to projects – financed </w:t>
      </w:r>
      <w:r w:rsidR="0050173A">
        <w:rPr>
          <w:rFonts w:ascii="Helvetica" w:hAnsi="Helvetica"/>
          <w:sz w:val="22"/>
          <w:szCs w:val="22"/>
        </w:rPr>
        <w:t xml:space="preserve">through </w:t>
      </w:r>
      <w:r>
        <w:rPr>
          <w:rFonts w:ascii="Helvetica" w:hAnsi="Helvetica"/>
          <w:sz w:val="22"/>
          <w:szCs w:val="22"/>
        </w:rPr>
        <w:t xml:space="preserve">European funds in accordance with the regulations of the relevant programmes – for the initiation of advanced support services for </w:t>
      </w:r>
      <w:r w:rsidR="00C8571C">
        <w:rPr>
          <w:rFonts w:ascii="Helvetica" w:hAnsi="Helvetica"/>
          <w:sz w:val="22"/>
          <w:szCs w:val="22"/>
        </w:rPr>
        <w:t>startups</w:t>
      </w:r>
      <w:r>
        <w:rPr>
          <w:rFonts w:ascii="Helvetica" w:hAnsi="Helvetica"/>
          <w:sz w:val="22"/>
          <w:szCs w:val="22"/>
        </w:rPr>
        <w:t xml:space="preserve"> and innovative enterprises in the context of experimental initiatives, also at a transnational level.</w:t>
      </w:r>
      <w:r>
        <w:rPr>
          <w:rFonts w:ascii="Helv" w:hAnsi="Helv"/>
          <w:color w:val="000000"/>
          <w:sz w:val="20"/>
          <w:szCs w:val="20"/>
        </w:rPr>
        <w:t xml:space="preserve"> </w:t>
      </w:r>
    </w:p>
    <w:p w14:paraId="6036DDF5" w14:textId="77777777" w:rsidR="001A5A61" w:rsidRDefault="001A5A61" w:rsidP="005E5C4F">
      <w:pPr>
        <w:pBdr>
          <w:top w:val="single" w:sz="4" w:space="1" w:color="auto"/>
          <w:left w:val="single" w:sz="4" w:space="4" w:color="auto"/>
          <w:bottom w:val="single" w:sz="4" w:space="1" w:color="auto"/>
          <w:right w:val="single" w:sz="4" w:space="4" w:color="auto"/>
        </w:pBdr>
        <w:rPr>
          <w:rFonts w:ascii="Helv" w:hAnsi="Helv" w:cs="Helv"/>
          <w:color w:val="000000"/>
          <w:sz w:val="20"/>
          <w:szCs w:val="20"/>
        </w:rPr>
      </w:pPr>
    </w:p>
    <w:p w14:paraId="33EDEDED" w14:textId="04EE0AAA" w:rsidR="001A5A61" w:rsidRPr="00724043" w:rsidRDefault="001A5A61" w:rsidP="001A5A61">
      <w:pPr>
        <w:pBdr>
          <w:top w:val="single" w:sz="4" w:space="1" w:color="auto"/>
          <w:left w:val="single" w:sz="4" w:space="4" w:color="auto"/>
          <w:bottom w:val="single" w:sz="4" w:space="1" w:color="auto"/>
          <w:right w:val="single" w:sz="4" w:space="4" w:color="auto"/>
        </w:pBdr>
        <w:tabs>
          <w:tab w:val="left" w:pos="1095"/>
          <w:tab w:val="center" w:pos="4249"/>
        </w:tabs>
        <w:rPr>
          <w:rFonts w:ascii="Helvetica" w:hAnsi="Helvetica" w:cs="Helvetica"/>
          <w:b/>
          <w:sz w:val="22"/>
          <w:szCs w:val="22"/>
        </w:rPr>
      </w:pPr>
      <w:r>
        <w:rPr>
          <w:rFonts w:ascii="Helvetica" w:hAnsi="Helvetica"/>
          <w:b/>
          <w:color w:val="FF0000"/>
          <w:sz w:val="22"/>
          <w:szCs w:val="22"/>
        </w:rPr>
        <w:tab/>
      </w:r>
      <w:r>
        <w:rPr>
          <w:rFonts w:ascii="Helvetica" w:hAnsi="Helvetica"/>
          <w:b/>
          <w:color w:val="FF0000"/>
          <w:sz w:val="22"/>
          <w:szCs w:val="22"/>
        </w:rPr>
        <w:tab/>
      </w:r>
      <w:r>
        <w:rPr>
          <w:rFonts w:ascii="Helvetica" w:hAnsi="Helvetica"/>
          <w:b/>
          <w:sz w:val="22"/>
          <w:szCs w:val="22"/>
        </w:rPr>
        <w:sym w:font="Wingdings" w:char="F072"/>
      </w:r>
      <w:r>
        <w:rPr>
          <w:rFonts w:ascii="Helvetica" w:hAnsi="Helvetica"/>
          <w:b/>
          <w:sz w:val="22"/>
          <w:szCs w:val="22"/>
        </w:rPr>
        <w:t xml:space="preserve"> REQUEST FOR INCLUSION </w:t>
      </w:r>
    </w:p>
    <w:p w14:paraId="5483B804" w14:textId="6B834625" w:rsidR="00AA6E01" w:rsidRPr="00724043" w:rsidRDefault="00724043" w:rsidP="003245DB">
      <w:pPr>
        <w:pBdr>
          <w:top w:val="single" w:sz="4" w:space="1" w:color="auto"/>
          <w:left w:val="single" w:sz="4" w:space="4" w:color="auto"/>
          <w:bottom w:val="single" w:sz="4" w:space="1" w:color="auto"/>
          <w:right w:val="single" w:sz="4" w:space="4" w:color="auto"/>
        </w:pBdr>
        <w:rPr>
          <w:rFonts w:ascii="Helvetica" w:hAnsi="Helvetica" w:cs="Helvetica"/>
          <w:sz w:val="22"/>
          <w:szCs w:val="22"/>
        </w:rPr>
      </w:pPr>
      <w:r>
        <w:rPr>
          <w:rFonts w:ascii="Helvetica" w:hAnsi="Helvetica"/>
          <w:sz w:val="22"/>
          <w:szCs w:val="22"/>
        </w:rPr>
        <w:t xml:space="preserve">With regard to the application already forwarded under the previous "Notice for the establishment of lists of consultants to support entrepreneurial ideas and innovative startups in the business-incubator context", </w:t>
      </w:r>
      <w:r w:rsidR="0050173A">
        <w:rPr>
          <w:rFonts w:ascii="Helvetica" w:hAnsi="Helvetica"/>
          <w:b/>
          <w:sz w:val="22"/>
          <w:szCs w:val="22"/>
        </w:rPr>
        <w:t xml:space="preserve">closed </w:t>
      </w:r>
      <w:r>
        <w:rPr>
          <w:rFonts w:ascii="Helvetica" w:hAnsi="Helvetica"/>
          <w:b/>
          <w:sz w:val="22"/>
          <w:szCs w:val="22"/>
        </w:rPr>
        <w:t>on 31/10/2017.</w:t>
      </w:r>
      <w:r>
        <w:rPr>
          <w:rFonts w:ascii="Helvetica" w:hAnsi="Helvetica"/>
          <w:sz w:val="22"/>
          <w:szCs w:val="22"/>
        </w:rPr>
        <w:t xml:space="preserve"> </w:t>
      </w:r>
    </w:p>
    <w:p w14:paraId="33898122" w14:textId="77777777" w:rsidR="004E5CDD" w:rsidRPr="007D1A65" w:rsidRDefault="004E5CDD" w:rsidP="004E5CDD">
      <w:pPr>
        <w:rPr>
          <w:rFonts w:ascii="Helvetica" w:hAnsi="Helvetica" w:cs="Helvetica"/>
          <w:sz w:val="22"/>
          <w:szCs w:val="22"/>
        </w:rPr>
      </w:pPr>
    </w:p>
    <w:p w14:paraId="3D2BD5C9" w14:textId="6CB4955B" w:rsidR="004E5CDD" w:rsidRPr="007D1A65" w:rsidRDefault="004E5CDD" w:rsidP="004E5CDD">
      <w:pPr>
        <w:jc w:val="both"/>
        <w:rPr>
          <w:rFonts w:ascii="Helvetica" w:hAnsi="Helvetica" w:cs="Helvetica"/>
          <w:sz w:val="22"/>
          <w:szCs w:val="22"/>
        </w:rPr>
      </w:pPr>
      <w:r>
        <w:rPr>
          <w:rFonts w:ascii="Helvetica" w:hAnsi="Helvetica"/>
          <w:sz w:val="22"/>
          <w:szCs w:val="22"/>
        </w:rPr>
        <w:t>The undersigned ………………</w:t>
      </w:r>
      <w:r w:rsidR="00DD797C">
        <w:rPr>
          <w:rFonts w:ascii="Helvetica" w:hAnsi="Helvetica"/>
          <w:sz w:val="22"/>
          <w:szCs w:val="22"/>
        </w:rPr>
        <w:t>………</w:t>
      </w:r>
      <w:r>
        <w:rPr>
          <w:rFonts w:ascii="Helvetica" w:hAnsi="Helvetica"/>
          <w:sz w:val="22"/>
          <w:szCs w:val="22"/>
        </w:rPr>
        <w:t>., born in…………</w:t>
      </w:r>
      <w:r w:rsidR="00DD797C">
        <w:rPr>
          <w:rFonts w:ascii="Helvetica" w:hAnsi="Helvetica"/>
          <w:sz w:val="22"/>
          <w:szCs w:val="22"/>
        </w:rPr>
        <w:t>………….</w:t>
      </w:r>
      <w:r>
        <w:rPr>
          <w:rFonts w:ascii="Helvetica" w:hAnsi="Helvetica"/>
          <w:sz w:val="22"/>
          <w:szCs w:val="22"/>
        </w:rPr>
        <w:t>…on…………………</w:t>
      </w:r>
    </w:p>
    <w:p w14:paraId="55B55117" w14:textId="2626EF02" w:rsidR="004E5CDD" w:rsidRPr="007D1A65" w:rsidRDefault="004E5CDD" w:rsidP="004E5CDD">
      <w:pPr>
        <w:jc w:val="both"/>
        <w:rPr>
          <w:rFonts w:ascii="Helvetica" w:hAnsi="Helvetica" w:cs="Helvetica"/>
          <w:sz w:val="22"/>
          <w:szCs w:val="22"/>
        </w:rPr>
      </w:pPr>
      <w:r>
        <w:rPr>
          <w:rFonts w:ascii="Helvetica" w:hAnsi="Helvetica"/>
          <w:sz w:val="22"/>
          <w:szCs w:val="22"/>
        </w:rPr>
        <w:t xml:space="preserve">resident </w:t>
      </w:r>
      <w:r w:rsidR="0050173A">
        <w:rPr>
          <w:rFonts w:ascii="Helvetica" w:hAnsi="Helvetica"/>
          <w:sz w:val="22"/>
          <w:szCs w:val="22"/>
        </w:rPr>
        <w:t>in</w:t>
      </w:r>
      <w:r>
        <w:rPr>
          <w:rFonts w:ascii="Helvetica" w:hAnsi="Helvetica"/>
          <w:sz w:val="22"/>
          <w:szCs w:val="22"/>
        </w:rPr>
        <w:t>………………………</w:t>
      </w:r>
      <w:r w:rsidR="00DD797C">
        <w:rPr>
          <w:rFonts w:ascii="Helvetica" w:hAnsi="Helvetica"/>
          <w:sz w:val="22"/>
          <w:szCs w:val="22"/>
        </w:rPr>
        <w:t>………..</w:t>
      </w:r>
      <w:r>
        <w:rPr>
          <w:rFonts w:ascii="Helvetica" w:hAnsi="Helvetica"/>
          <w:sz w:val="22"/>
          <w:szCs w:val="22"/>
        </w:rPr>
        <w:t>, at (street</w:t>
      </w:r>
      <w:r w:rsidR="00DD797C">
        <w:rPr>
          <w:rFonts w:ascii="Helvetica" w:hAnsi="Helvetica"/>
          <w:sz w:val="22"/>
          <w:szCs w:val="22"/>
        </w:rPr>
        <w:t>/</w:t>
      </w:r>
      <w:r>
        <w:rPr>
          <w:rFonts w:ascii="Helvetica" w:hAnsi="Helvetica"/>
          <w:sz w:val="22"/>
          <w:szCs w:val="22"/>
        </w:rPr>
        <w:t>number</w:t>
      </w:r>
      <w:r w:rsidR="00DD797C">
        <w:rPr>
          <w:rFonts w:ascii="Helvetica" w:hAnsi="Helvetica"/>
          <w:sz w:val="22"/>
          <w:szCs w:val="22"/>
        </w:rPr>
        <w:t>)</w:t>
      </w:r>
      <w:r>
        <w:rPr>
          <w:rFonts w:ascii="Helvetica" w:hAnsi="Helvetica"/>
          <w:sz w:val="22"/>
          <w:szCs w:val="22"/>
        </w:rPr>
        <w:t>……………</w:t>
      </w:r>
      <w:r w:rsidR="00DD797C">
        <w:rPr>
          <w:rFonts w:ascii="Helvetica" w:hAnsi="Helvetica"/>
          <w:sz w:val="22"/>
          <w:szCs w:val="22"/>
        </w:rPr>
        <w:t>…………………..</w:t>
      </w:r>
    </w:p>
    <w:p w14:paraId="27F4CDBA" w14:textId="77777777" w:rsidR="004E5CDD" w:rsidRPr="007D1A65" w:rsidRDefault="004E5CDD" w:rsidP="004E5CDD">
      <w:pPr>
        <w:jc w:val="both"/>
        <w:rPr>
          <w:rFonts w:ascii="Helvetica" w:hAnsi="Helvetica" w:cs="Helvetica"/>
          <w:sz w:val="22"/>
          <w:szCs w:val="22"/>
        </w:rPr>
      </w:pPr>
      <w:r>
        <w:rPr>
          <w:rFonts w:ascii="Helvetica" w:hAnsi="Helvetica"/>
          <w:sz w:val="22"/>
          <w:szCs w:val="22"/>
        </w:rPr>
        <w:t>Postcode……….. Province ……………………..</w:t>
      </w:r>
    </w:p>
    <w:p w14:paraId="75852166" w14:textId="3EABE9FB" w:rsidR="004E5CDD" w:rsidRPr="007D1A65" w:rsidRDefault="0050173A" w:rsidP="004E5CDD">
      <w:pPr>
        <w:jc w:val="both"/>
        <w:rPr>
          <w:rFonts w:ascii="Helvetica" w:hAnsi="Helvetica" w:cs="Helvetica"/>
          <w:sz w:val="22"/>
          <w:szCs w:val="22"/>
        </w:rPr>
      </w:pPr>
      <w:r>
        <w:rPr>
          <w:rFonts w:ascii="Helvetica" w:hAnsi="Helvetica"/>
          <w:sz w:val="22"/>
          <w:szCs w:val="22"/>
        </w:rPr>
        <w:t>Fiscal code</w:t>
      </w:r>
      <w:r w:rsidR="004E5CDD">
        <w:rPr>
          <w:rFonts w:ascii="Helvetica" w:hAnsi="Helvetica"/>
          <w:sz w:val="22"/>
          <w:szCs w:val="22"/>
        </w:rPr>
        <w:t xml:space="preserve">………………….. </w:t>
      </w:r>
    </w:p>
    <w:p w14:paraId="0F5F352D" w14:textId="77777777" w:rsidR="004E5CDD" w:rsidRPr="007D1A65" w:rsidRDefault="004E5CDD" w:rsidP="004E5CDD">
      <w:pPr>
        <w:jc w:val="both"/>
        <w:rPr>
          <w:rFonts w:ascii="Helvetica" w:hAnsi="Helvetica" w:cs="Helvetica"/>
          <w:sz w:val="22"/>
          <w:szCs w:val="22"/>
        </w:rPr>
      </w:pPr>
    </w:p>
    <w:p w14:paraId="5287C135" w14:textId="77777777" w:rsidR="004E5CDD" w:rsidRPr="007D1A65" w:rsidRDefault="004E5CDD" w:rsidP="004E5CDD">
      <w:pPr>
        <w:jc w:val="both"/>
        <w:rPr>
          <w:rFonts w:ascii="Helvetica" w:hAnsi="Helvetica" w:cs="Helvetica"/>
          <w:sz w:val="22"/>
          <w:szCs w:val="22"/>
        </w:rPr>
      </w:pPr>
      <w:r>
        <w:rPr>
          <w:rFonts w:ascii="Helvetica" w:hAnsi="Helvetica"/>
          <w:sz w:val="22"/>
          <w:szCs w:val="22"/>
        </w:rPr>
        <w:t>Contact details:</w:t>
      </w:r>
    </w:p>
    <w:p w14:paraId="3D0C017E" w14:textId="77777777" w:rsidR="004E5CDD" w:rsidRPr="007D1A65" w:rsidRDefault="004E5CDD" w:rsidP="004E5CDD">
      <w:pPr>
        <w:jc w:val="both"/>
        <w:rPr>
          <w:rFonts w:ascii="Helvetica" w:hAnsi="Helvetica" w:cs="Helvetica"/>
          <w:sz w:val="22"/>
          <w:szCs w:val="22"/>
        </w:rPr>
      </w:pPr>
      <w:r>
        <w:rPr>
          <w:rFonts w:ascii="Helvetica" w:hAnsi="Helvetica"/>
          <w:sz w:val="22"/>
          <w:szCs w:val="22"/>
        </w:rPr>
        <w:t>Mobile:  …………………………..</w:t>
      </w:r>
    </w:p>
    <w:p w14:paraId="10A2268D" w14:textId="77777777" w:rsidR="004E5CDD" w:rsidRPr="007D1A65" w:rsidRDefault="004E5CDD" w:rsidP="004E5CDD">
      <w:pPr>
        <w:jc w:val="both"/>
        <w:rPr>
          <w:rFonts w:ascii="Helvetica" w:hAnsi="Helvetica" w:cs="Helvetica"/>
          <w:sz w:val="22"/>
          <w:szCs w:val="22"/>
        </w:rPr>
      </w:pPr>
      <w:r>
        <w:rPr>
          <w:rFonts w:ascii="Helvetica" w:hAnsi="Helvetica"/>
          <w:sz w:val="22"/>
          <w:szCs w:val="22"/>
        </w:rPr>
        <w:t>Office:  …………………………..</w:t>
      </w:r>
    </w:p>
    <w:p w14:paraId="504CB2E4" w14:textId="77777777" w:rsidR="0050173A" w:rsidRDefault="004E5CDD" w:rsidP="004E5CDD">
      <w:pPr>
        <w:jc w:val="both"/>
        <w:rPr>
          <w:rFonts w:ascii="Helvetica" w:hAnsi="Helvetica"/>
          <w:sz w:val="22"/>
          <w:szCs w:val="22"/>
        </w:rPr>
      </w:pPr>
      <w:r>
        <w:rPr>
          <w:rFonts w:ascii="Helvetica" w:hAnsi="Helvetica"/>
          <w:sz w:val="22"/>
          <w:szCs w:val="22"/>
        </w:rPr>
        <w:t>Email: ………………………….</w:t>
      </w:r>
    </w:p>
    <w:p w14:paraId="37ADB8A7" w14:textId="1F57BC90" w:rsidR="004E5CDD" w:rsidRDefault="0050173A" w:rsidP="004E5CDD">
      <w:pPr>
        <w:jc w:val="both"/>
        <w:rPr>
          <w:rFonts w:ascii="Helvetica" w:hAnsi="Helvetica" w:cs="Helvetica"/>
          <w:sz w:val="22"/>
          <w:szCs w:val="22"/>
        </w:rPr>
      </w:pPr>
      <w:r>
        <w:rPr>
          <w:rFonts w:ascii="Helvetica" w:hAnsi="Helvetica"/>
          <w:sz w:val="22"/>
          <w:szCs w:val="22"/>
        </w:rPr>
        <w:t>PEC………………………………</w:t>
      </w:r>
      <w:r w:rsidR="004E5CDD">
        <w:rPr>
          <w:rFonts w:ascii="Helvetica" w:hAnsi="Helvetica"/>
          <w:sz w:val="22"/>
          <w:szCs w:val="22"/>
        </w:rPr>
        <w:t>.</w:t>
      </w:r>
    </w:p>
    <w:p w14:paraId="6148C534" w14:textId="77777777" w:rsidR="001A5A61" w:rsidRPr="007D1A65" w:rsidRDefault="001A5A61" w:rsidP="004E5CDD">
      <w:pPr>
        <w:jc w:val="both"/>
        <w:rPr>
          <w:rFonts w:ascii="Helvetica" w:hAnsi="Helvetica" w:cs="Helvetica"/>
          <w:sz w:val="22"/>
          <w:szCs w:val="22"/>
        </w:rPr>
      </w:pPr>
    </w:p>
    <w:p w14:paraId="61D96ACB" w14:textId="77777777" w:rsidR="001A5A61" w:rsidRPr="007D1A65" w:rsidRDefault="001A5A61" w:rsidP="004E5CDD">
      <w:pPr>
        <w:jc w:val="both"/>
        <w:rPr>
          <w:rFonts w:ascii="Helvetica" w:hAnsi="Helvetica" w:cs="Helvetica"/>
          <w:sz w:val="22"/>
          <w:szCs w:val="22"/>
        </w:rPr>
      </w:pPr>
    </w:p>
    <w:p w14:paraId="576BA461" w14:textId="77777777" w:rsidR="004E5CDD" w:rsidRPr="007D1A65" w:rsidRDefault="004E5CDD" w:rsidP="004E5CDD">
      <w:pPr>
        <w:jc w:val="center"/>
        <w:rPr>
          <w:rFonts w:ascii="Helvetica" w:hAnsi="Helvetica" w:cs="Helvetica"/>
          <w:b/>
          <w:sz w:val="22"/>
          <w:szCs w:val="22"/>
        </w:rPr>
      </w:pPr>
      <w:r>
        <w:rPr>
          <w:rFonts w:ascii="Helvetica" w:hAnsi="Helvetica"/>
          <w:b/>
          <w:sz w:val="22"/>
          <w:szCs w:val="22"/>
        </w:rPr>
        <w:t>REQUESTS</w:t>
      </w:r>
    </w:p>
    <w:p w14:paraId="578E0C81" w14:textId="77777777" w:rsidR="004E5CDD" w:rsidRPr="007D1A65" w:rsidRDefault="004E5CDD" w:rsidP="004E5CDD">
      <w:pPr>
        <w:jc w:val="center"/>
        <w:rPr>
          <w:rFonts w:ascii="Helvetica" w:hAnsi="Helvetica" w:cs="Helvetica"/>
          <w:b/>
          <w:sz w:val="22"/>
          <w:szCs w:val="22"/>
        </w:rPr>
      </w:pPr>
    </w:p>
    <w:p w14:paraId="7F82A6F2" w14:textId="04193028" w:rsidR="004E5CDD" w:rsidRPr="00332DD5" w:rsidRDefault="004E5CDD" w:rsidP="00332DD5">
      <w:pPr>
        <w:pStyle w:val="Paragrafoelenco"/>
        <w:numPr>
          <w:ilvl w:val="0"/>
          <w:numId w:val="12"/>
        </w:numPr>
        <w:rPr>
          <w:rFonts w:ascii="Helvetica" w:hAnsi="Helvetica" w:cs="Helvetica"/>
          <w:sz w:val="22"/>
          <w:szCs w:val="22"/>
        </w:rPr>
      </w:pPr>
      <w:r>
        <w:rPr>
          <w:rFonts w:ascii="Helvetica" w:hAnsi="Helvetica"/>
          <w:sz w:val="22"/>
          <w:szCs w:val="22"/>
        </w:rPr>
        <w:t xml:space="preserve">to be admitted to the list of </w:t>
      </w:r>
      <w:r>
        <w:rPr>
          <w:rFonts w:ascii="Helvetica" w:hAnsi="Helvetica"/>
          <w:b/>
          <w:sz w:val="22"/>
          <w:szCs w:val="22"/>
        </w:rPr>
        <w:t>Consultants</w:t>
      </w:r>
      <w:r>
        <w:rPr>
          <w:rFonts w:ascii="Helvetica" w:hAnsi="Helvetica"/>
          <w:sz w:val="22"/>
          <w:szCs w:val="22"/>
        </w:rPr>
        <w:t xml:space="preserve"> – please specify: </w:t>
      </w:r>
    </w:p>
    <w:p w14:paraId="524B9C4E" w14:textId="77777777" w:rsidR="00F4107D" w:rsidRPr="007D1A65" w:rsidRDefault="00184140" w:rsidP="00366B05">
      <w:pPr>
        <w:numPr>
          <w:ilvl w:val="0"/>
          <w:numId w:val="7"/>
        </w:numPr>
        <w:ind w:left="1068"/>
        <w:rPr>
          <w:rFonts w:ascii="Helvetica" w:hAnsi="Helvetica" w:cs="Helvetica"/>
          <w:color w:val="000000"/>
          <w:sz w:val="22"/>
          <w:szCs w:val="22"/>
        </w:rPr>
      </w:pPr>
      <w:r>
        <w:rPr>
          <w:rFonts w:ascii="Helvetica" w:hAnsi="Helvetica"/>
          <w:color w:val="000000"/>
          <w:sz w:val="22"/>
          <w:szCs w:val="22"/>
        </w:rPr>
        <w:t>Legal consultant</w:t>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t xml:space="preserve"> </w:t>
      </w:r>
    </w:p>
    <w:p w14:paraId="39B8490F" w14:textId="77777777" w:rsidR="00F4107D" w:rsidRPr="007D1A65" w:rsidRDefault="00184140" w:rsidP="00366B05">
      <w:pPr>
        <w:numPr>
          <w:ilvl w:val="0"/>
          <w:numId w:val="7"/>
        </w:numPr>
        <w:ind w:left="1068"/>
        <w:rPr>
          <w:rFonts w:ascii="Helvetica" w:hAnsi="Helvetica" w:cs="Helvetica"/>
          <w:color w:val="000000"/>
          <w:sz w:val="22"/>
          <w:szCs w:val="22"/>
        </w:rPr>
      </w:pPr>
      <w:r>
        <w:rPr>
          <w:rFonts w:ascii="Helvetica" w:hAnsi="Helvetica"/>
          <w:color w:val="000000"/>
          <w:sz w:val="22"/>
          <w:szCs w:val="22"/>
        </w:rPr>
        <w:t>Tax/accounting consultant</w:t>
      </w:r>
      <w:r>
        <w:rPr>
          <w:rFonts w:ascii="Helvetica" w:hAnsi="Helvetica"/>
          <w:color w:val="000000"/>
          <w:sz w:val="22"/>
          <w:szCs w:val="22"/>
        </w:rPr>
        <w:tab/>
      </w:r>
      <w:r>
        <w:rPr>
          <w:rFonts w:ascii="Helvetica" w:hAnsi="Helvetica"/>
          <w:color w:val="000000"/>
          <w:sz w:val="22"/>
          <w:szCs w:val="22"/>
        </w:rPr>
        <w:tab/>
        <w:t xml:space="preserve"> </w:t>
      </w:r>
    </w:p>
    <w:p w14:paraId="6DD78D6D" w14:textId="77777777" w:rsidR="00F4107D" w:rsidRPr="007D1A65" w:rsidRDefault="00184140" w:rsidP="00366B05">
      <w:pPr>
        <w:numPr>
          <w:ilvl w:val="0"/>
          <w:numId w:val="7"/>
        </w:numPr>
        <w:ind w:left="1068"/>
        <w:rPr>
          <w:rFonts w:ascii="Helvetica" w:hAnsi="Helvetica" w:cs="Helvetica"/>
          <w:color w:val="000000"/>
          <w:sz w:val="22"/>
          <w:szCs w:val="22"/>
        </w:rPr>
      </w:pPr>
      <w:r>
        <w:rPr>
          <w:rFonts w:ascii="Helvetica" w:hAnsi="Helvetica"/>
          <w:color w:val="000000"/>
          <w:sz w:val="22"/>
          <w:szCs w:val="22"/>
        </w:rPr>
        <w:t>Employment consultant</w:t>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r>
    </w:p>
    <w:p w14:paraId="01598BA8" w14:textId="77777777" w:rsidR="004E5CDD" w:rsidRPr="007D1A65" w:rsidRDefault="00184140" w:rsidP="00366B05">
      <w:pPr>
        <w:numPr>
          <w:ilvl w:val="0"/>
          <w:numId w:val="7"/>
        </w:numPr>
        <w:ind w:left="1068"/>
        <w:rPr>
          <w:rFonts w:ascii="Helvetica" w:hAnsi="Helvetica" w:cs="Helvetica"/>
          <w:color w:val="000000"/>
          <w:sz w:val="22"/>
          <w:szCs w:val="22"/>
        </w:rPr>
      </w:pPr>
      <w:r>
        <w:rPr>
          <w:rFonts w:ascii="Helvetica" w:hAnsi="Helvetica"/>
          <w:color w:val="000000"/>
          <w:sz w:val="22"/>
          <w:szCs w:val="22"/>
        </w:rPr>
        <w:t xml:space="preserve">Business consultant </w:t>
      </w:r>
    </w:p>
    <w:p w14:paraId="634F65A6" w14:textId="77777777" w:rsidR="004E5CDD" w:rsidRPr="007D1A65" w:rsidRDefault="00184140" w:rsidP="00366B05">
      <w:pPr>
        <w:numPr>
          <w:ilvl w:val="0"/>
          <w:numId w:val="7"/>
        </w:numPr>
        <w:ind w:left="1068"/>
        <w:rPr>
          <w:rFonts w:ascii="Helvetica" w:hAnsi="Helvetica" w:cs="Helvetica"/>
          <w:color w:val="000000"/>
          <w:sz w:val="22"/>
          <w:szCs w:val="22"/>
        </w:rPr>
      </w:pPr>
      <w:r>
        <w:rPr>
          <w:rFonts w:ascii="Helvetica" w:hAnsi="Helvetica"/>
          <w:color w:val="000000"/>
          <w:sz w:val="22"/>
          <w:szCs w:val="22"/>
        </w:rPr>
        <w:t>ICT/digital consultant</w:t>
      </w:r>
    </w:p>
    <w:p w14:paraId="77FB854B" w14:textId="77777777" w:rsidR="004E5CDD" w:rsidRDefault="00184140" w:rsidP="00366B05">
      <w:pPr>
        <w:numPr>
          <w:ilvl w:val="0"/>
          <w:numId w:val="7"/>
        </w:numPr>
        <w:ind w:left="1068"/>
        <w:rPr>
          <w:rFonts w:ascii="Helvetica" w:hAnsi="Helvetica" w:cs="Helvetica"/>
          <w:color w:val="000000"/>
          <w:sz w:val="22"/>
          <w:szCs w:val="22"/>
        </w:rPr>
      </w:pPr>
      <w:r>
        <w:rPr>
          <w:rFonts w:ascii="Helvetica" w:hAnsi="Helvetica"/>
          <w:color w:val="000000"/>
          <w:sz w:val="22"/>
          <w:szCs w:val="22"/>
        </w:rPr>
        <w:t>Communications consultant</w:t>
      </w:r>
    </w:p>
    <w:p w14:paraId="15CE4D68" w14:textId="643C1C3F" w:rsidR="00370DF4" w:rsidRDefault="0050173A" w:rsidP="00366B05">
      <w:pPr>
        <w:numPr>
          <w:ilvl w:val="0"/>
          <w:numId w:val="7"/>
        </w:numPr>
        <w:ind w:left="1068"/>
        <w:rPr>
          <w:rFonts w:ascii="Helvetica" w:hAnsi="Helvetica" w:cs="Helvetica"/>
          <w:color w:val="000000"/>
          <w:sz w:val="22"/>
          <w:szCs w:val="22"/>
        </w:rPr>
      </w:pPr>
      <w:r>
        <w:rPr>
          <w:rFonts w:ascii="Helvetica" w:hAnsi="Helvetica"/>
          <w:color w:val="000000"/>
          <w:sz w:val="22"/>
          <w:szCs w:val="22"/>
        </w:rPr>
        <w:t>Interna</w:t>
      </w:r>
      <w:r w:rsidR="00B66CA1">
        <w:rPr>
          <w:rFonts w:ascii="Helvetica" w:hAnsi="Helvetica"/>
          <w:color w:val="000000"/>
          <w:sz w:val="22"/>
          <w:szCs w:val="22"/>
        </w:rPr>
        <w:t>tionalisation</w:t>
      </w:r>
      <w:r w:rsidR="00184140">
        <w:rPr>
          <w:rFonts w:ascii="Helvetica" w:hAnsi="Helvetica"/>
          <w:color w:val="000000"/>
          <w:sz w:val="22"/>
          <w:szCs w:val="22"/>
        </w:rPr>
        <w:t xml:space="preserve"> consultant</w:t>
      </w:r>
    </w:p>
    <w:p w14:paraId="737C4AB8" w14:textId="77777777" w:rsidR="005A450C" w:rsidRPr="007447F1" w:rsidRDefault="005A450C" w:rsidP="005A450C">
      <w:pPr>
        <w:numPr>
          <w:ilvl w:val="0"/>
          <w:numId w:val="7"/>
        </w:numPr>
        <w:ind w:left="1068"/>
        <w:rPr>
          <w:rFonts w:ascii="Helvetica" w:hAnsi="Helvetica" w:cs="Helvetica"/>
          <w:sz w:val="21"/>
          <w:szCs w:val="21"/>
        </w:rPr>
      </w:pPr>
      <w:r>
        <w:rPr>
          <w:rFonts w:ascii="Helvetica" w:hAnsi="Helvetica"/>
          <w:sz w:val="21"/>
          <w:szCs w:val="21"/>
        </w:rPr>
        <w:t>Tourism and regional consultant</w:t>
      </w:r>
    </w:p>
    <w:p w14:paraId="024B6C49" w14:textId="77777777" w:rsidR="005A450C" w:rsidRPr="007447F1" w:rsidRDefault="005A450C" w:rsidP="005A450C">
      <w:pPr>
        <w:numPr>
          <w:ilvl w:val="0"/>
          <w:numId w:val="7"/>
        </w:numPr>
        <w:ind w:left="1068"/>
        <w:rPr>
          <w:rFonts w:ascii="Helvetica" w:hAnsi="Helvetica" w:cs="Helvetica"/>
          <w:sz w:val="21"/>
          <w:szCs w:val="21"/>
        </w:rPr>
      </w:pPr>
      <w:r>
        <w:rPr>
          <w:rFonts w:ascii="Helvetica" w:hAnsi="Helvetica"/>
          <w:sz w:val="21"/>
          <w:szCs w:val="21"/>
        </w:rPr>
        <w:t>Consultant in the artistic/creative field</w:t>
      </w:r>
    </w:p>
    <w:p w14:paraId="087C8A5A" w14:textId="519BAF10" w:rsidR="00370DF4" w:rsidRDefault="00332DD5" w:rsidP="00366B05">
      <w:pPr>
        <w:numPr>
          <w:ilvl w:val="0"/>
          <w:numId w:val="7"/>
        </w:numPr>
        <w:ind w:left="1068"/>
        <w:rPr>
          <w:rFonts w:ascii="Helvetica" w:hAnsi="Helvetica" w:cs="Helvetica"/>
          <w:color w:val="000000"/>
          <w:sz w:val="22"/>
          <w:szCs w:val="22"/>
        </w:rPr>
      </w:pPr>
      <w:r>
        <w:rPr>
          <w:rFonts w:ascii="Helvetica" w:hAnsi="Helvetica"/>
          <w:color w:val="000000"/>
          <w:sz w:val="22"/>
          <w:szCs w:val="22"/>
        </w:rPr>
        <w:t>Other (please specify): __________________________________________</w:t>
      </w:r>
    </w:p>
    <w:p w14:paraId="576A7D31" w14:textId="77777777" w:rsidR="00332DD5" w:rsidRDefault="00332DD5" w:rsidP="00366B05">
      <w:pPr>
        <w:ind w:left="1056"/>
        <w:rPr>
          <w:rFonts w:ascii="Helvetica" w:hAnsi="Helvetica" w:cs="Helvetica"/>
          <w:sz w:val="22"/>
          <w:szCs w:val="22"/>
        </w:rPr>
      </w:pPr>
    </w:p>
    <w:p w14:paraId="610F8173" w14:textId="4549F806" w:rsidR="00CF3304" w:rsidRPr="00D15576" w:rsidRDefault="00370DF4" w:rsidP="001F6F7C">
      <w:pPr>
        <w:pStyle w:val="Paragrafoelenco"/>
        <w:numPr>
          <w:ilvl w:val="0"/>
          <w:numId w:val="12"/>
        </w:numPr>
        <w:rPr>
          <w:rFonts w:ascii="Helvetica" w:hAnsi="Helvetica" w:cs="Helvetica"/>
          <w:color w:val="000000"/>
          <w:sz w:val="22"/>
          <w:szCs w:val="22"/>
        </w:rPr>
      </w:pPr>
      <w:r>
        <w:rPr>
          <w:rFonts w:ascii="Helvetica" w:hAnsi="Helvetica"/>
          <w:sz w:val="22"/>
          <w:szCs w:val="22"/>
        </w:rPr>
        <w:t xml:space="preserve">to be admitted to the list of </w:t>
      </w:r>
      <w:r>
        <w:rPr>
          <w:rFonts w:ascii="Helvetica" w:hAnsi="Helvetica"/>
          <w:b/>
          <w:sz w:val="22"/>
          <w:szCs w:val="22"/>
        </w:rPr>
        <w:t>Mentors</w:t>
      </w:r>
      <w:r w:rsidR="00366B05" w:rsidRPr="00D15576">
        <w:rPr>
          <w:rStyle w:val="Rimandonotaapidipagina"/>
          <w:rFonts w:ascii="Helvetica" w:hAnsi="Helvetica" w:cs="Helvetica"/>
          <w:b/>
          <w:sz w:val="22"/>
          <w:szCs w:val="22"/>
        </w:rPr>
        <w:footnoteReference w:id="1"/>
      </w:r>
      <w:r>
        <w:rPr>
          <w:rFonts w:ascii="Helvetica" w:hAnsi="Helvetica"/>
          <w:b/>
          <w:sz w:val="22"/>
          <w:szCs w:val="22"/>
        </w:rPr>
        <w:t xml:space="preserve"> </w:t>
      </w:r>
      <w:r>
        <w:rPr>
          <w:rFonts w:ascii="Helvetica" w:hAnsi="Helvetica"/>
          <w:sz w:val="22"/>
          <w:szCs w:val="22"/>
        </w:rPr>
        <w:t xml:space="preserve">for services helping to accelerate more advanced and innovative entrepreneurial projects. </w:t>
      </w:r>
    </w:p>
    <w:p w14:paraId="14598A07" w14:textId="77777777" w:rsidR="003245DB" w:rsidRDefault="003245DB" w:rsidP="0032537F">
      <w:pPr>
        <w:pStyle w:val="Paragrafoelenco"/>
        <w:rPr>
          <w:rFonts w:ascii="Helvetica" w:hAnsi="Helvetica" w:cs="Helvetica"/>
          <w:sz w:val="22"/>
          <w:szCs w:val="22"/>
        </w:rPr>
      </w:pPr>
    </w:p>
    <w:p w14:paraId="689C7D6A" w14:textId="56252D86" w:rsidR="0032537F" w:rsidRPr="00D15576" w:rsidRDefault="003245DB" w:rsidP="0032537F">
      <w:pPr>
        <w:pStyle w:val="Paragrafoelenco"/>
        <w:rPr>
          <w:rFonts w:ascii="Helvetica" w:hAnsi="Helvetica" w:cs="Helvetica"/>
          <w:color w:val="000000"/>
          <w:sz w:val="22"/>
          <w:szCs w:val="22"/>
        </w:rPr>
      </w:pPr>
      <w:r>
        <w:rPr>
          <w:rFonts w:ascii="Helvetica" w:hAnsi="Helvetica"/>
          <w:sz w:val="22"/>
          <w:szCs w:val="22"/>
        </w:rPr>
        <w:t>INDICATE THE RELEVANT SECTOR(S) (TECHNOLOGICAL/ /ENTREPRENEURIAL) ____________________________________________</w:t>
      </w:r>
    </w:p>
    <w:p w14:paraId="2AE5F850" w14:textId="77777777" w:rsidR="004A3F84" w:rsidRDefault="004A3F84" w:rsidP="003A5D9A">
      <w:pPr>
        <w:ind w:left="1080"/>
        <w:rPr>
          <w:rFonts w:ascii="Helvetica" w:hAnsi="Helvetica" w:cs="Helvetica"/>
          <w:color w:val="000000"/>
          <w:sz w:val="22"/>
          <w:szCs w:val="22"/>
        </w:rPr>
      </w:pPr>
    </w:p>
    <w:p w14:paraId="1F48209F" w14:textId="77777777" w:rsidR="004A3F84" w:rsidRPr="00586E8B" w:rsidRDefault="004A3F84" w:rsidP="007006CC">
      <w:pPr>
        <w:rPr>
          <w:rFonts w:ascii="Helvetica" w:hAnsi="Helvetica" w:cs="Helvetica"/>
          <w:color w:val="000000"/>
          <w:sz w:val="22"/>
          <w:szCs w:val="22"/>
        </w:rPr>
      </w:pPr>
    </w:p>
    <w:p w14:paraId="2D183819" w14:textId="77777777" w:rsidR="004E5CDD" w:rsidRPr="007D1A65" w:rsidRDefault="004E5CDD" w:rsidP="004E5CDD">
      <w:pPr>
        <w:rPr>
          <w:rFonts w:ascii="Helvetica" w:hAnsi="Helvetica" w:cs="Helvetica"/>
          <w:sz w:val="22"/>
          <w:szCs w:val="22"/>
        </w:rPr>
      </w:pPr>
      <w:r>
        <w:rPr>
          <w:rFonts w:ascii="Helvetica" w:hAnsi="Helvetica"/>
          <w:sz w:val="22"/>
          <w:szCs w:val="22"/>
        </w:rPr>
        <w:t>as per the notice published on the website www.friulinnovazione.it.</w:t>
      </w:r>
    </w:p>
    <w:p w14:paraId="152CE3BD" w14:textId="77777777" w:rsidR="004E5CDD" w:rsidRPr="007D1A65" w:rsidRDefault="004E5CDD" w:rsidP="004E5CDD">
      <w:pPr>
        <w:rPr>
          <w:rFonts w:ascii="Helvetica" w:hAnsi="Helvetica" w:cs="Helvetica"/>
          <w:sz w:val="22"/>
          <w:szCs w:val="22"/>
        </w:rPr>
      </w:pPr>
    </w:p>
    <w:p w14:paraId="7629762A" w14:textId="77777777" w:rsidR="004E5CDD" w:rsidRPr="007D1A65" w:rsidRDefault="004E5CDD" w:rsidP="004E5CDD">
      <w:pPr>
        <w:rPr>
          <w:rFonts w:ascii="Helvetica" w:hAnsi="Helvetica" w:cs="Helvetica"/>
          <w:b/>
          <w:sz w:val="22"/>
          <w:szCs w:val="22"/>
        </w:rPr>
      </w:pPr>
      <w:r>
        <w:rPr>
          <w:rFonts w:ascii="Helvetica" w:hAnsi="Helvetica"/>
          <w:sz w:val="22"/>
          <w:szCs w:val="22"/>
        </w:rPr>
        <w:t>To this end:</w:t>
      </w:r>
    </w:p>
    <w:p w14:paraId="2FA7256A" w14:textId="7E176E7A" w:rsidR="004E5CDD" w:rsidRDefault="004E5CDD" w:rsidP="004E5CDD">
      <w:pPr>
        <w:numPr>
          <w:ilvl w:val="0"/>
          <w:numId w:val="4"/>
        </w:numPr>
        <w:jc w:val="both"/>
        <w:rPr>
          <w:rFonts w:ascii="Helvetica" w:hAnsi="Helvetica" w:cs="Helvetica"/>
          <w:sz w:val="22"/>
          <w:szCs w:val="22"/>
        </w:rPr>
      </w:pPr>
      <w:r>
        <w:rPr>
          <w:rFonts w:ascii="Helvetica" w:hAnsi="Helvetica"/>
          <w:b/>
          <w:bCs/>
          <w:sz w:val="22"/>
          <w:szCs w:val="22"/>
          <w:u w:val="single"/>
        </w:rPr>
        <w:t xml:space="preserve">attach a </w:t>
      </w:r>
      <w:r>
        <w:rPr>
          <w:rFonts w:ascii="Helvetica" w:hAnsi="Helvetica"/>
          <w:b/>
          <w:sz w:val="22"/>
          <w:szCs w:val="22"/>
          <w:u w:val="single"/>
        </w:rPr>
        <w:t>curriculum vitae</w:t>
      </w:r>
      <w:r>
        <w:rPr>
          <w:rFonts w:ascii="Helvetica" w:hAnsi="Helvetica"/>
          <w:b/>
          <w:sz w:val="22"/>
          <w:szCs w:val="22"/>
        </w:rPr>
        <w:t xml:space="preserve"> </w:t>
      </w:r>
      <w:r w:rsidR="00B66CA1">
        <w:rPr>
          <w:rFonts w:ascii="Helvetica" w:hAnsi="Helvetica"/>
          <w:sz w:val="22"/>
          <w:szCs w:val="22"/>
        </w:rPr>
        <w:t xml:space="preserve">completed </w:t>
      </w:r>
      <w:r>
        <w:rPr>
          <w:rFonts w:ascii="Helvetica" w:hAnsi="Helvetica"/>
          <w:sz w:val="22"/>
          <w:szCs w:val="22"/>
        </w:rPr>
        <w:t>using the European model</w:t>
      </w:r>
    </w:p>
    <w:p w14:paraId="3A532C99" w14:textId="77777777" w:rsidR="00AB4956" w:rsidRPr="007D1A65" w:rsidRDefault="00AB4956" w:rsidP="00CF3304">
      <w:pPr>
        <w:ind w:left="360"/>
        <w:jc w:val="both"/>
        <w:rPr>
          <w:rFonts w:ascii="Helvetica" w:hAnsi="Helvetica" w:cs="Helvetica"/>
          <w:sz w:val="22"/>
          <w:szCs w:val="22"/>
        </w:rPr>
      </w:pPr>
    </w:p>
    <w:p w14:paraId="23E2C24D" w14:textId="77777777" w:rsidR="00BD60ED" w:rsidRPr="007D1A65" w:rsidRDefault="00BD60ED" w:rsidP="00306F3C">
      <w:pPr>
        <w:numPr>
          <w:ilvl w:val="0"/>
          <w:numId w:val="4"/>
        </w:numPr>
        <w:jc w:val="both"/>
        <w:rPr>
          <w:rFonts w:ascii="Helvetica" w:hAnsi="Helvetica" w:cs="Helvetica"/>
          <w:b/>
          <w:sz w:val="22"/>
          <w:szCs w:val="22"/>
          <w:u w:val="single"/>
        </w:rPr>
      </w:pPr>
      <w:r>
        <w:rPr>
          <w:rFonts w:ascii="Helvetica" w:hAnsi="Helvetica"/>
          <w:b/>
          <w:sz w:val="22"/>
          <w:szCs w:val="22"/>
          <w:u w:val="single"/>
        </w:rPr>
        <w:t>declares that he/she fulfils the following general requirements:</w:t>
      </w:r>
    </w:p>
    <w:p w14:paraId="4D44B9D8" w14:textId="434ED0DB" w:rsidR="00BD60ED" w:rsidRPr="007D1A65" w:rsidRDefault="00BD60ED" w:rsidP="00BD60ED">
      <w:pPr>
        <w:pStyle w:val="Numerazione2"/>
        <w:spacing w:after="0"/>
        <w:ind w:left="709" w:hanging="284"/>
        <w:jc w:val="both"/>
        <w:rPr>
          <w:rFonts w:ascii="Helvetica" w:hAnsi="Helvetica" w:cs="Helvetica"/>
          <w:color w:val="000000"/>
          <w:sz w:val="22"/>
          <w:szCs w:val="22"/>
        </w:rPr>
      </w:pPr>
      <w:r>
        <w:rPr>
          <w:rFonts w:ascii="Helvetica" w:hAnsi="Helvetica"/>
          <w:color w:val="000000"/>
          <w:sz w:val="22"/>
          <w:szCs w:val="22"/>
        </w:rPr>
        <w:t>a)</w:t>
      </w:r>
      <w:r w:rsidR="002A6126">
        <w:rPr>
          <w:rFonts w:ascii="Helvetica" w:hAnsi="Helvetica"/>
          <w:color w:val="000000"/>
          <w:sz w:val="22"/>
          <w:szCs w:val="22"/>
        </w:rPr>
        <w:t xml:space="preserve"> </w:t>
      </w:r>
      <w:r>
        <w:rPr>
          <w:rFonts w:ascii="Helvetica" w:hAnsi="Helvetica"/>
          <w:color w:val="000000"/>
          <w:sz w:val="22"/>
          <w:szCs w:val="22"/>
        </w:rPr>
        <w:t>Italian citizenship or a citizen of other countries belonging to the European Union, without prejudice to the exceptions of law;</w:t>
      </w:r>
    </w:p>
    <w:p w14:paraId="609A844F" w14:textId="620FC845" w:rsidR="00BD60ED" w:rsidRPr="007D1A65" w:rsidRDefault="00BD60ED" w:rsidP="00BD60ED">
      <w:pPr>
        <w:pStyle w:val="Numerazione2"/>
        <w:spacing w:after="0"/>
        <w:ind w:left="709" w:hanging="284"/>
        <w:jc w:val="both"/>
        <w:rPr>
          <w:rFonts w:ascii="Helvetica" w:hAnsi="Helvetica" w:cs="Helvetica"/>
          <w:color w:val="000000"/>
          <w:sz w:val="22"/>
          <w:szCs w:val="22"/>
        </w:rPr>
      </w:pPr>
      <w:r>
        <w:rPr>
          <w:rFonts w:ascii="Helvetica" w:hAnsi="Helvetica"/>
          <w:color w:val="000000"/>
          <w:sz w:val="22"/>
          <w:szCs w:val="22"/>
        </w:rPr>
        <w:t>b) adult;</w:t>
      </w:r>
    </w:p>
    <w:p w14:paraId="22D2B9AC" w14:textId="77777777" w:rsidR="00BD60ED" w:rsidRPr="007D1A65" w:rsidRDefault="00BD60ED" w:rsidP="00BD60ED">
      <w:pPr>
        <w:ind w:left="709" w:hanging="284"/>
        <w:jc w:val="both"/>
        <w:rPr>
          <w:rFonts w:ascii="Helvetica" w:hAnsi="Helvetica" w:cs="Helvetica"/>
          <w:sz w:val="22"/>
          <w:szCs w:val="22"/>
        </w:rPr>
      </w:pPr>
      <w:r>
        <w:rPr>
          <w:rFonts w:ascii="Helvetica" w:hAnsi="Helvetica"/>
          <w:color w:val="000000"/>
          <w:sz w:val="22"/>
          <w:szCs w:val="22"/>
        </w:rPr>
        <w:t>c) physical suitability for the work;</w:t>
      </w:r>
    </w:p>
    <w:p w14:paraId="0929AF57" w14:textId="77777777" w:rsidR="00BD60ED" w:rsidRPr="007D1A65" w:rsidRDefault="00BD60ED" w:rsidP="00BD60ED">
      <w:pPr>
        <w:pStyle w:val="Numerazione2"/>
        <w:spacing w:after="0"/>
        <w:ind w:left="709" w:hanging="284"/>
        <w:jc w:val="both"/>
        <w:rPr>
          <w:rFonts w:ascii="Helvetica" w:hAnsi="Helvetica" w:cs="Helvetica"/>
          <w:color w:val="000000"/>
          <w:sz w:val="22"/>
          <w:szCs w:val="22"/>
        </w:rPr>
      </w:pPr>
      <w:r>
        <w:rPr>
          <w:rFonts w:ascii="Helvetica" w:hAnsi="Helvetica"/>
          <w:color w:val="000000"/>
          <w:sz w:val="22"/>
          <w:szCs w:val="22"/>
        </w:rPr>
        <w:t>d) enjoyment of civil and political rights;</w:t>
      </w:r>
    </w:p>
    <w:p w14:paraId="1F384465" w14:textId="41AF346E" w:rsidR="00BD60ED" w:rsidRDefault="00BD60ED" w:rsidP="00BD60ED">
      <w:pPr>
        <w:pStyle w:val="Numerazione2"/>
        <w:tabs>
          <w:tab w:val="left" w:pos="279"/>
        </w:tabs>
        <w:autoSpaceDE w:val="0"/>
        <w:spacing w:after="0"/>
        <w:ind w:left="709" w:hanging="284"/>
        <w:jc w:val="both"/>
        <w:rPr>
          <w:rFonts w:ascii="Helvetica" w:hAnsi="Helvetica" w:cs="Helvetica"/>
          <w:color w:val="000000"/>
          <w:sz w:val="22"/>
          <w:szCs w:val="22"/>
        </w:rPr>
      </w:pPr>
      <w:r>
        <w:rPr>
          <w:rFonts w:ascii="Helvetica" w:hAnsi="Helvetica"/>
          <w:color w:val="000000"/>
          <w:sz w:val="22"/>
          <w:szCs w:val="22"/>
        </w:rPr>
        <w:t>e)</w:t>
      </w:r>
      <w:r>
        <w:rPr>
          <w:rFonts w:ascii="Helvetica" w:hAnsi="Helvetica"/>
          <w:color w:val="000000"/>
          <w:sz w:val="22"/>
          <w:szCs w:val="22"/>
        </w:rPr>
        <w:tab/>
        <w:t>not having reported measures of dismissal or relief from duties, or not having been made redundant by a public administration body for persistent poor performance or as a result of the discovery that his/her recruitment was achieved by means of the production of false documents, and in any case via fraudulent means;</w:t>
      </w:r>
    </w:p>
    <w:p w14:paraId="345010B8" w14:textId="797B35C0" w:rsidR="002A6126" w:rsidRDefault="00DE0032" w:rsidP="00BD60ED">
      <w:pPr>
        <w:pStyle w:val="Numerazione2"/>
        <w:tabs>
          <w:tab w:val="left" w:pos="279"/>
        </w:tabs>
        <w:autoSpaceDE w:val="0"/>
        <w:spacing w:after="0"/>
        <w:ind w:left="709" w:hanging="284"/>
        <w:jc w:val="both"/>
        <w:rPr>
          <w:rFonts w:ascii="Helvetica" w:hAnsi="Helvetica"/>
          <w:color w:val="000000"/>
          <w:sz w:val="22"/>
          <w:szCs w:val="22"/>
        </w:rPr>
      </w:pPr>
      <w:r>
        <w:rPr>
          <w:rFonts w:ascii="Helvetica" w:hAnsi="Helvetica"/>
          <w:color w:val="000000"/>
          <w:sz w:val="22"/>
          <w:szCs w:val="22"/>
        </w:rPr>
        <w:t>f)</w:t>
      </w:r>
      <w:r>
        <w:rPr>
          <w:rFonts w:ascii="Helvetica" w:hAnsi="Helvetica"/>
          <w:color w:val="000000"/>
          <w:sz w:val="22"/>
          <w:szCs w:val="22"/>
        </w:rPr>
        <w:tab/>
        <w:t xml:space="preserve">not have reported definitive disciplinary sanctions more serious than a warning, </w:t>
      </w:r>
      <w:r w:rsidR="002A6126">
        <w:rPr>
          <w:rFonts w:ascii="Helvetica" w:hAnsi="Helvetica"/>
          <w:color w:val="000000"/>
          <w:sz w:val="22"/>
          <w:szCs w:val="22"/>
        </w:rPr>
        <w:t xml:space="preserve"> </w:t>
      </w:r>
    </w:p>
    <w:p w14:paraId="4CA49B7A" w14:textId="17097D12" w:rsidR="00DE0032" w:rsidRPr="007D1A65" w:rsidRDefault="002A6126" w:rsidP="00BD60ED">
      <w:pPr>
        <w:pStyle w:val="Numerazione2"/>
        <w:tabs>
          <w:tab w:val="left" w:pos="279"/>
        </w:tabs>
        <w:autoSpaceDE w:val="0"/>
        <w:spacing w:after="0"/>
        <w:ind w:left="709" w:hanging="284"/>
        <w:jc w:val="both"/>
        <w:rPr>
          <w:rFonts w:ascii="Helvetica" w:hAnsi="Helvetica" w:cs="Helvetica"/>
          <w:color w:val="000000"/>
          <w:sz w:val="22"/>
          <w:szCs w:val="22"/>
        </w:rPr>
      </w:pPr>
      <w:r>
        <w:rPr>
          <w:rFonts w:ascii="Helvetica" w:hAnsi="Helvetica"/>
          <w:color w:val="000000"/>
          <w:sz w:val="22"/>
          <w:szCs w:val="22"/>
        </w:rPr>
        <w:tab/>
      </w:r>
      <w:r w:rsidR="00DE0032">
        <w:rPr>
          <w:rFonts w:ascii="Helvetica" w:hAnsi="Helvetica"/>
          <w:color w:val="000000"/>
          <w:sz w:val="22"/>
          <w:szCs w:val="22"/>
        </w:rPr>
        <w:t>reprimand or similar;</w:t>
      </w:r>
    </w:p>
    <w:p w14:paraId="61ED676B" w14:textId="77777777" w:rsidR="00BD60ED" w:rsidRPr="00DE0032" w:rsidRDefault="00DE0032" w:rsidP="00BD60ED">
      <w:pPr>
        <w:pStyle w:val="Numerazione2"/>
        <w:tabs>
          <w:tab w:val="left" w:pos="279"/>
        </w:tabs>
        <w:autoSpaceDE w:val="0"/>
        <w:spacing w:after="0"/>
        <w:ind w:left="709" w:hanging="284"/>
        <w:jc w:val="both"/>
        <w:rPr>
          <w:rFonts w:ascii="Helvetica" w:hAnsi="Helvetica" w:cs="Helvetica"/>
          <w:sz w:val="22"/>
          <w:szCs w:val="22"/>
        </w:rPr>
      </w:pPr>
      <w:r>
        <w:rPr>
          <w:rFonts w:ascii="Helvetica" w:hAnsi="Helvetica"/>
          <w:color w:val="000000"/>
          <w:sz w:val="22"/>
          <w:szCs w:val="22"/>
        </w:rPr>
        <w:t>g)</w:t>
      </w:r>
      <w:r>
        <w:rPr>
          <w:rFonts w:ascii="Helvetica" w:hAnsi="Helvetica"/>
          <w:color w:val="000000"/>
          <w:sz w:val="22"/>
          <w:szCs w:val="22"/>
        </w:rPr>
        <w:tab/>
        <w:t xml:space="preserve"> not having reported definitive criminal convictions for serious crimes against the State or the European Union or </w:t>
      </w:r>
      <w:r>
        <w:rPr>
          <w:rFonts w:ascii="Helvetica" w:hAnsi="Helvetica"/>
          <w:sz w:val="22"/>
          <w:szCs w:val="22"/>
        </w:rPr>
        <w:t>Public Administration, i.e. sentences for offences for participating in a criminal organisation, in corruption, fraud or money laundering;</w:t>
      </w:r>
    </w:p>
    <w:p w14:paraId="6BA55460" w14:textId="02229112" w:rsidR="00BD60ED" w:rsidRPr="007D1A65" w:rsidRDefault="00DE0032" w:rsidP="00BD60ED">
      <w:pPr>
        <w:pStyle w:val="Numerazione2"/>
        <w:tabs>
          <w:tab w:val="left" w:pos="279"/>
        </w:tabs>
        <w:autoSpaceDE w:val="0"/>
        <w:spacing w:after="0"/>
        <w:ind w:left="709" w:hanging="284"/>
        <w:jc w:val="both"/>
        <w:rPr>
          <w:rFonts w:ascii="Helvetica" w:hAnsi="Helvetica" w:cs="Helvetica"/>
          <w:sz w:val="22"/>
          <w:szCs w:val="22"/>
        </w:rPr>
      </w:pPr>
      <w:r>
        <w:rPr>
          <w:rFonts w:ascii="Helvetica" w:hAnsi="Helvetica"/>
          <w:sz w:val="22"/>
          <w:szCs w:val="22"/>
        </w:rPr>
        <w:t>h) having worked in Friuli Venezia Giulia and in the larger region of Alpe Adria (Veneto, Austria, Slovenia and Croatia)</w:t>
      </w:r>
      <w:r w:rsidR="00FE3C4B">
        <w:rPr>
          <w:rFonts w:ascii="Helvetica" w:hAnsi="Helvetica"/>
          <w:sz w:val="22"/>
          <w:szCs w:val="22"/>
        </w:rPr>
        <w:t xml:space="preserve"> and possibly in the scope of the European Union</w:t>
      </w:r>
    </w:p>
    <w:p w14:paraId="40A2E548" w14:textId="77777777" w:rsidR="00BD60ED" w:rsidRPr="007D1A65" w:rsidRDefault="00BD60ED" w:rsidP="00BD60ED">
      <w:pPr>
        <w:jc w:val="both"/>
        <w:rPr>
          <w:rFonts w:ascii="Helvetica" w:hAnsi="Helvetica" w:cs="Helvetica"/>
          <w:sz w:val="21"/>
          <w:szCs w:val="21"/>
        </w:rPr>
      </w:pPr>
    </w:p>
    <w:p w14:paraId="4442BF1E" w14:textId="21195223" w:rsidR="00BD60ED" w:rsidRPr="002A6126" w:rsidRDefault="001F6F7C" w:rsidP="002A6126">
      <w:pPr>
        <w:numPr>
          <w:ilvl w:val="0"/>
          <w:numId w:val="4"/>
        </w:numPr>
        <w:shd w:val="clear" w:color="auto" w:fill="FFFFFF" w:themeFill="background1"/>
        <w:rPr>
          <w:rFonts w:ascii="Helvetica" w:hAnsi="Helvetica" w:cs="Helvetica"/>
          <w:b/>
          <w:sz w:val="22"/>
          <w:szCs w:val="22"/>
          <w:u w:val="single"/>
        </w:rPr>
      </w:pPr>
      <w:r w:rsidRPr="002A6126">
        <w:rPr>
          <w:rFonts w:ascii="Helvetica" w:hAnsi="Helvetica"/>
          <w:b/>
          <w:sz w:val="22"/>
          <w:szCs w:val="22"/>
          <w:u w:val="single"/>
        </w:rPr>
        <w:t>(specific to</w:t>
      </w:r>
      <w:r w:rsidR="003C6F54" w:rsidRPr="002A6126">
        <w:rPr>
          <w:rFonts w:ascii="Helvetica" w:hAnsi="Helvetica"/>
          <w:b/>
          <w:sz w:val="22"/>
          <w:szCs w:val="22"/>
          <w:u w:val="single"/>
        </w:rPr>
        <w:t xml:space="preserve"> the</w:t>
      </w:r>
      <w:r w:rsidRPr="002A6126">
        <w:rPr>
          <w:rFonts w:ascii="Helvetica" w:hAnsi="Helvetica"/>
          <w:b/>
          <w:sz w:val="22"/>
          <w:szCs w:val="22"/>
          <w:u w:val="single"/>
        </w:rPr>
        <w:t xml:space="preserve"> list of CONSULTANTS ) Declares to be in possession of: </w:t>
      </w:r>
    </w:p>
    <w:p w14:paraId="6F62751F" w14:textId="27BE9011" w:rsidR="001F6F7C" w:rsidRPr="002A6126" w:rsidRDefault="00BD60ED" w:rsidP="001F6F7C">
      <w:pPr>
        <w:numPr>
          <w:ilvl w:val="0"/>
          <w:numId w:val="9"/>
        </w:numPr>
        <w:jc w:val="both"/>
        <w:rPr>
          <w:rFonts w:ascii="Helvetica" w:hAnsi="Helvetica" w:cs="Helvetica"/>
          <w:sz w:val="22"/>
          <w:szCs w:val="22"/>
        </w:rPr>
      </w:pPr>
      <w:r w:rsidRPr="002A6126">
        <w:rPr>
          <w:rFonts w:ascii="Helvetica" w:hAnsi="Helvetica"/>
          <w:sz w:val="22"/>
          <w:szCs w:val="22"/>
        </w:rPr>
        <w:t xml:space="preserve">a </w:t>
      </w:r>
      <w:r w:rsidR="003C6F54" w:rsidRPr="002A6126">
        <w:rPr>
          <w:rFonts w:ascii="Helvetica" w:hAnsi="Helvetica"/>
          <w:sz w:val="22"/>
          <w:szCs w:val="22"/>
        </w:rPr>
        <w:t xml:space="preserve">master’s </w:t>
      </w:r>
      <w:r w:rsidRPr="002A6126">
        <w:rPr>
          <w:rFonts w:ascii="Helvetica" w:hAnsi="Helvetica"/>
          <w:sz w:val="22"/>
          <w:szCs w:val="22"/>
        </w:rPr>
        <w:t>degree, or a degree obtained under the "old system"</w:t>
      </w:r>
      <w:r w:rsidR="002A6126">
        <w:rPr>
          <w:rStyle w:val="Rimandonotaapidipagina"/>
          <w:rFonts w:ascii="Helvetica" w:hAnsi="Helvetica"/>
          <w:sz w:val="22"/>
          <w:szCs w:val="22"/>
        </w:rPr>
        <w:footnoteReference w:id="2"/>
      </w:r>
      <w:r w:rsidRPr="002A6126">
        <w:rPr>
          <w:rFonts w:ascii="Helvetica" w:hAnsi="Helvetica"/>
          <w:sz w:val="22"/>
          <w:szCs w:val="22"/>
        </w:rPr>
        <w:t xml:space="preserve"> (only for Consultants)</w:t>
      </w:r>
      <w:r w:rsidR="003C6F54" w:rsidRPr="002A6126">
        <w:rPr>
          <w:rFonts w:ascii="Helvetica" w:hAnsi="Helvetica"/>
          <w:sz w:val="22"/>
          <w:szCs w:val="22"/>
        </w:rPr>
        <w:t xml:space="preserve"> relating to the category in which the registration is requested </w:t>
      </w:r>
      <w:r w:rsidRPr="002A6126">
        <w:rPr>
          <w:rFonts w:ascii="Helvetica" w:hAnsi="Helvetica"/>
          <w:sz w:val="22"/>
          <w:szCs w:val="22"/>
        </w:rPr>
        <w:t xml:space="preserve"> </w:t>
      </w:r>
    </w:p>
    <w:p w14:paraId="403C008A" w14:textId="2F340918" w:rsidR="001F6F7C" w:rsidRPr="002A6126" w:rsidRDefault="00BD60ED" w:rsidP="001F6F7C">
      <w:pPr>
        <w:numPr>
          <w:ilvl w:val="0"/>
          <w:numId w:val="9"/>
        </w:numPr>
        <w:jc w:val="both"/>
        <w:rPr>
          <w:rFonts w:ascii="Helvetica" w:hAnsi="Helvetica" w:cs="Helvetica"/>
          <w:sz w:val="22"/>
          <w:szCs w:val="22"/>
        </w:rPr>
      </w:pPr>
      <w:r w:rsidRPr="002A6126">
        <w:rPr>
          <w:rFonts w:ascii="Helvetica" w:hAnsi="Helvetica"/>
          <w:sz w:val="22"/>
          <w:szCs w:val="22"/>
        </w:rPr>
        <w:t xml:space="preserve">at least 5 years' experience in your business </w:t>
      </w:r>
    </w:p>
    <w:p w14:paraId="2127116D" w14:textId="77777777" w:rsidR="001F6F7C" w:rsidRPr="002A6126" w:rsidRDefault="001F6F7C" w:rsidP="007006CC">
      <w:pPr>
        <w:ind w:left="720"/>
        <w:jc w:val="both"/>
        <w:rPr>
          <w:rFonts w:ascii="Helvetica" w:hAnsi="Helvetica" w:cs="Helvetica"/>
          <w:sz w:val="22"/>
          <w:szCs w:val="22"/>
        </w:rPr>
      </w:pPr>
    </w:p>
    <w:p w14:paraId="6830F679" w14:textId="4D4B59A0" w:rsidR="007006CC" w:rsidRPr="002A6126" w:rsidRDefault="00233E48" w:rsidP="007006CC">
      <w:pPr>
        <w:numPr>
          <w:ilvl w:val="0"/>
          <w:numId w:val="4"/>
        </w:numPr>
        <w:shd w:val="clear" w:color="auto" w:fill="FFFFFF" w:themeFill="background1"/>
        <w:jc w:val="both"/>
        <w:rPr>
          <w:rFonts w:ascii="Helvetica" w:hAnsi="Helvetica" w:cs="Helvetica"/>
          <w:b/>
          <w:sz w:val="22"/>
          <w:szCs w:val="22"/>
          <w:u w:val="single"/>
        </w:rPr>
      </w:pPr>
      <w:r w:rsidRPr="002A6126">
        <w:rPr>
          <w:rFonts w:ascii="Helvetica" w:hAnsi="Helvetica"/>
          <w:b/>
          <w:sz w:val="22"/>
          <w:szCs w:val="22"/>
          <w:u w:val="single"/>
        </w:rPr>
        <w:t xml:space="preserve">(specific to list of MENTORS) Declares to be in possession of: </w:t>
      </w:r>
    </w:p>
    <w:p w14:paraId="7FF73C80" w14:textId="14F2B4ED" w:rsidR="001F6F7C" w:rsidRPr="002A6126" w:rsidRDefault="007006CC" w:rsidP="007006CC">
      <w:pPr>
        <w:numPr>
          <w:ilvl w:val="0"/>
          <w:numId w:val="9"/>
        </w:numPr>
        <w:jc w:val="both"/>
        <w:rPr>
          <w:rFonts w:ascii="Helvetica" w:hAnsi="Helvetica" w:cs="Helvetica"/>
          <w:sz w:val="22"/>
          <w:szCs w:val="22"/>
        </w:rPr>
      </w:pPr>
      <w:r w:rsidRPr="002A6126">
        <w:rPr>
          <w:rFonts w:ascii="Helvetica" w:hAnsi="Helvetica"/>
          <w:sz w:val="22"/>
          <w:szCs w:val="22"/>
        </w:rPr>
        <w:t>At least 5 years'</w:t>
      </w:r>
      <w:r w:rsidR="00FE3C4B" w:rsidRPr="002A6126">
        <w:rPr>
          <w:rFonts w:ascii="Helvetica" w:hAnsi="Helvetica"/>
          <w:sz w:val="22"/>
          <w:szCs w:val="22"/>
        </w:rPr>
        <w:t xml:space="preserve"> business/technological</w:t>
      </w:r>
      <w:r w:rsidR="002A6126">
        <w:rPr>
          <w:rFonts w:ascii="Helvetica" w:hAnsi="Helvetica"/>
          <w:sz w:val="22"/>
          <w:szCs w:val="22"/>
        </w:rPr>
        <w:t xml:space="preserve"> </w:t>
      </w:r>
      <w:r w:rsidRPr="002A6126">
        <w:rPr>
          <w:rFonts w:ascii="Helvetica" w:hAnsi="Helvetica"/>
          <w:sz w:val="22"/>
          <w:szCs w:val="22"/>
        </w:rPr>
        <w:t xml:space="preserve">experience in </w:t>
      </w:r>
      <w:r w:rsidR="00FE3C4B" w:rsidRPr="002A6126">
        <w:rPr>
          <w:rFonts w:ascii="Helvetica" w:hAnsi="Helvetica"/>
          <w:sz w:val="22"/>
          <w:szCs w:val="22"/>
        </w:rPr>
        <w:t xml:space="preserve">an appropriate </w:t>
      </w:r>
      <w:r w:rsidR="002A6126" w:rsidRPr="002A6126">
        <w:rPr>
          <w:rFonts w:ascii="Helvetica" w:hAnsi="Helvetica"/>
          <w:sz w:val="22"/>
          <w:szCs w:val="22"/>
        </w:rPr>
        <w:t>sector</w:t>
      </w:r>
      <w:r w:rsidR="00FE3C4B" w:rsidRPr="002A6126">
        <w:rPr>
          <w:rFonts w:ascii="Helvetica" w:hAnsi="Helvetica"/>
          <w:sz w:val="22"/>
          <w:szCs w:val="22"/>
        </w:rPr>
        <w:t xml:space="preserve">, </w:t>
      </w:r>
      <w:r w:rsidRPr="002A6126">
        <w:rPr>
          <w:rFonts w:ascii="Helvetica" w:hAnsi="Helvetica"/>
          <w:sz w:val="22"/>
          <w:szCs w:val="22"/>
        </w:rPr>
        <w:t xml:space="preserve">specifying any relevant experiences/success stories </w:t>
      </w:r>
    </w:p>
    <w:p w14:paraId="0338FAF5" w14:textId="77777777" w:rsidR="003245DB" w:rsidRDefault="003245DB" w:rsidP="003245DB">
      <w:pPr>
        <w:ind w:left="720"/>
        <w:jc w:val="both"/>
        <w:rPr>
          <w:rFonts w:ascii="Helvetica" w:hAnsi="Helvetica" w:cs="Helvetica"/>
          <w:sz w:val="21"/>
          <w:szCs w:val="21"/>
        </w:rPr>
      </w:pPr>
    </w:p>
    <w:p w14:paraId="627E4403" w14:textId="3CF97B51" w:rsidR="00857DE4" w:rsidRPr="00857DE4" w:rsidRDefault="00857DE4" w:rsidP="0032537F">
      <w:pPr>
        <w:jc w:val="both"/>
        <w:rPr>
          <w:rFonts w:ascii="Helvetica" w:hAnsi="Helvetica" w:cs="Helvetica"/>
          <w:sz w:val="21"/>
          <w:szCs w:val="21"/>
        </w:rPr>
      </w:pPr>
    </w:p>
    <w:p w14:paraId="4BC519C7" w14:textId="77777777" w:rsidR="00CF3304" w:rsidRDefault="00CF3304" w:rsidP="00CF3304">
      <w:pPr>
        <w:pStyle w:val="Paragrafoelenco"/>
        <w:ind w:left="1080"/>
        <w:jc w:val="both"/>
        <w:rPr>
          <w:rFonts w:ascii="Helvetica" w:hAnsi="Helvetica" w:cs="Helvetica"/>
          <w:sz w:val="21"/>
          <w:szCs w:val="21"/>
          <w:highlight w:val="yellow"/>
        </w:rPr>
      </w:pPr>
    </w:p>
    <w:p w14:paraId="77B7825D" w14:textId="77777777" w:rsidR="00CF3304" w:rsidRPr="000771F3" w:rsidRDefault="00CF3304" w:rsidP="00CF3304">
      <w:pPr>
        <w:pStyle w:val="Paragrafoelenco"/>
        <w:ind w:left="360"/>
        <w:jc w:val="both"/>
        <w:rPr>
          <w:rFonts w:ascii="Helvetica" w:hAnsi="Helvetica" w:cs="Helvetica"/>
          <w:sz w:val="21"/>
          <w:szCs w:val="21"/>
          <w:highlight w:val="yellow"/>
        </w:rPr>
      </w:pPr>
    </w:p>
    <w:p w14:paraId="56112EA2" w14:textId="77777777" w:rsidR="00857DE4" w:rsidRPr="00857DE4" w:rsidRDefault="00857DE4" w:rsidP="00857DE4">
      <w:pPr>
        <w:ind w:left="720"/>
        <w:jc w:val="both"/>
        <w:rPr>
          <w:rFonts w:ascii="Helvetica" w:hAnsi="Helvetica" w:cs="Helvetica"/>
          <w:sz w:val="21"/>
          <w:szCs w:val="21"/>
        </w:rPr>
      </w:pPr>
    </w:p>
    <w:p w14:paraId="6C36D8A3" w14:textId="463BB883" w:rsidR="00BD60ED" w:rsidRPr="002F5FDB" w:rsidRDefault="007006CC" w:rsidP="002A6126">
      <w:pPr>
        <w:numPr>
          <w:ilvl w:val="0"/>
          <w:numId w:val="4"/>
        </w:numPr>
        <w:rPr>
          <w:rFonts w:ascii="Helvetica" w:hAnsi="Helvetica" w:cs="Helvetica"/>
          <w:b/>
          <w:sz w:val="22"/>
          <w:szCs w:val="22"/>
          <w:u w:val="single"/>
        </w:rPr>
      </w:pPr>
      <w:r w:rsidRPr="002F5FDB">
        <w:rPr>
          <w:rFonts w:ascii="Helvetica" w:hAnsi="Helvetica"/>
          <w:b/>
          <w:sz w:val="22"/>
          <w:szCs w:val="22"/>
          <w:u w:val="single"/>
        </w:rPr>
        <w:t>(specific to</w:t>
      </w:r>
      <w:r w:rsidR="003A0307" w:rsidRPr="002F5FDB">
        <w:rPr>
          <w:rFonts w:ascii="Helvetica" w:hAnsi="Helvetica"/>
          <w:b/>
          <w:sz w:val="22"/>
          <w:szCs w:val="22"/>
          <w:u w:val="single"/>
        </w:rPr>
        <w:t xml:space="preserve"> the</w:t>
      </w:r>
      <w:r w:rsidRPr="002F5FDB">
        <w:rPr>
          <w:rFonts w:ascii="Helvetica" w:hAnsi="Helvetica"/>
          <w:b/>
          <w:sz w:val="22"/>
          <w:szCs w:val="22"/>
          <w:u w:val="single"/>
        </w:rPr>
        <w:t xml:space="preserve"> list of CONSULTANTS ) Declares to be available for the following: </w:t>
      </w:r>
    </w:p>
    <w:p w14:paraId="5BE9234F" w14:textId="61AB7C26" w:rsidR="004F480B" w:rsidRPr="002F5FDB" w:rsidRDefault="004E5CDD" w:rsidP="00507C20">
      <w:pPr>
        <w:numPr>
          <w:ilvl w:val="0"/>
          <w:numId w:val="3"/>
        </w:numPr>
        <w:jc w:val="both"/>
        <w:rPr>
          <w:rFonts w:ascii="Helvetica" w:hAnsi="Helvetica" w:cs="Helvetica"/>
          <w:b/>
          <w:sz w:val="22"/>
          <w:szCs w:val="22"/>
        </w:rPr>
      </w:pPr>
      <w:r w:rsidRPr="002F5FDB">
        <w:rPr>
          <w:rFonts w:ascii="Helvetica" w:hAnsi="Helvetica"/>
          <w:sz w:val="22"/>
          <w:szCs w:val="22"/>
        </w:rPr>
        <w:t xml:space="preserve">to </w:t>
      </w:r>
      <w:r w:rsidR="003A0307" w:rsidRPr="002F5FDB">
        <w:rPr>
          <w:rFonts w:ascii="Helvetica" w:hAnsi="Helvetica"/>
          <w:sz w:val="22"/>
          <w:szCs w:val="22"/>
        </w:rPr>
        <w:t xml:space="preserve">carry out </w:t>
      </w:r>
      <w:r w:rsidRPr="002F5FDB">
        <w:rPr>
          <w:rFonts w:ascii="Helvetica" w:hAnsi="Helvetica"/>
          <w:sz w:val="22"/>
          <w:szCs w:val="22"/>
        </w:rPr>
        <w:t xml:space="preserve">4 hours/month </w:t>
      </w:r>
      <w:r w:rsidR="003A0307" w:rsidRPr="002F5FDB">
        <w:rPr>
          <w:rFonts w:ascii="Helvetica" w:hAnsi="Helvetica"/>
          <w:sz w:val="22"/>
          <w:szCs w:val="22"/>
        </w:rPr>
        <w:t xml:space="preserve">of </w:t>
      </w:r>
      <w:r w:rsidRPr="002F5FDB">
        <w:rPr>
          <w:rFonts w:ascii="Helvetica" w:hAnsi="Helvetica"/>
          <w:sz w:val="22"/>
          <w:szCs w:val="22"/>
        </w:rPr>
        <w:t xml:space="preserve">guidance/initial free advice </w:t>
      </w:r>
      <w:r w:rsidR="00507C20" w:rsidRPr="002F5FDB">
        <w:rPr>
          <w:rFonts w:ascii="Helvetica" w:hAnsi="Helvetica"/>
          <w:sz w:val="22"/>
          <w:szCs w:val="22"/>
        </w:rPr>
        <w:t>at the offices of Friuli Innovazione in Udine Via J. Linussio n. 51</w:t>
      </w:r>
      <w:r w:rsidR="00507C20" w:rsidRPr="002F5FDB">
        <w:rPr>
          <w:rStyle w:val="Rimandonotaapidipagina"/>
          <w:rFonts w:ascii="Helvetica" w:hAnsi="Helvetica"/>
          <w:sz w:val="22"/>
          <w:szCs w:val="22"/>
        </w:rPr>
        <w:footnoteReference w:id="3"/>
      </w:r>
    </w:p>
    <w:p w14:paraId="1F998C02" w14:textId="7E35FE38" w:rsidR="00480D71" w:rsidRPr="002F5FDB" w:rsidRDefault="00D00B25" w:rsidP="004E5CDD">
      <w:pPr>
        <w:numPr>
          <w:ilvl w:val="0"/>
          <w:numId w:val="3"/>
        </w:numPr>
        <w:jc w:val="both"/>
        <w:rPr>
          <w:rFonts w:ascii="Helvetica" w:hAnsi="Helvetica" w:cs="Helvetica"/>
          <w:sz w:val="22"/>
          <w:szCs w:val="22"/>
        </w:rPr>
      </w:pPr>
      <w:r w:rsidRPr="002F5FDB">
        <w:rPr>
          <w:rFonts w:ascii="Helvetica" w:hAnsi="Helvetica"/>
          <w:sz w:val="22"/>
          <w:szCs w:val="22"/>
        </w:rPr>
        <w:t>to deliver the following services/activities at the following special rates:</w:t>
      </w:r>
    </w:p>
    <w:p w14:paraId="609CDA54" w14:textId="77777777" w:rsidR="00BD60ED" w:rsidRPr="002F5FDB" w:rsidRDefault="00BD60ED" w:rsidP="00BD60ED">
      <w:pPr>
        <w:ind w:left="720"/>
        <w:jc w:val="both"/>
        <w:rPr>
          <w:rFonts w:ascii="Helvetica" w:hAnsi="Helvetica" w:cs="Helvetica"/>
          <w:sz w:val="22"/>
          <w:szCs w:val="22"/>
        </w:rPr>
      </w:pPr>
    </w:p>
    <w:tbl>
      <w:tblPr>
        <w:tblStyle w:val="Grigliatabella"/>
        <w:tblW w:w="0" w:type="auto"/>
        <w:tblInd w:w="720" w:type="dxa"/>
        <w:tblLook w:val="04A0" w:firstRow="1" w:lastRow="0" w:firstColumn="1" w:lastColumn="0" w:noHBand="0" w:noVBand="1"/>
      </w:tblPr>
      <w:tblGrid>
        <w:gridCol w:w="4079"/>
        <w:gridCol w:w="3915"/>
      </w:tblGrid>
      <w:tr w:rsidR="00BD60ED" w:rsidRPr="002F5FDB" w14:paraId="61AE538B" w14:textId="77777777" w:rsidTr="00BD60ED">
        <w:tc>
          <w:tcPr>
            <w:tcW w:w="4244" w:type="dxa"/>
          </w:tcPr>
          <w:p w14:paraId="7C70ABCB" w14:textId="0F531E97" w:rsidR="00BD60ED" w:rsidRPr="002F5FDB" w:rsidRDefault="00BD60ED" w:rsidP="00FD6792">
            <w:pPr>
              <w:jc w:val="both"/>
              <w:rPr>
                <w:rFonts w:ascii="Helvetica" w:hAnsi="Helvetica" w:cs="Helvetica"/>
                <w:sz w:val="22"/>
                <w:szCs w:val="22"/>
              </w:rPr>
            </w:pPr>
            <w:r w:rsidRPr="002F5FDB">
              <w:rPr>
                <w:rFonts w:ascii="Helvetica" w:hAnsi="Helvetica"/>
                <w:sz w:val="22"/>
                <w:szCs w:val="22"/>
              </w:rPr>
              <w:t>SERVICES/ACTIVITIES</w:t>
            </w:r>
          </w:p>
        </w:tc>
        <w:tc>
          <w:tcPr>
            <w:tcW w:w="4244" w:type="dxa"/>
          </w:tcPr>
          <w:p w14:paraId="097B7E70" w14:textId="77777777" w:rsidR="00BD60ED" w:rsidRPr="002F5FDB" w:rsidRDefault="00BD60ED" w:rsidP="00BD60ED">
            <w:pPr>
              <w:jc w:val="both"/>
              <w:rPr>
                <w:rFonts w:ascii="Helvetica" w:hAnsi="Helvetica" w:cs="Helvetica"/>
                <w:sz w:val="22"/>
                <w:szCs w:val="22"/>
              </w:rPr>
            </w:pPr>
            <w:r w:rsidRPr="002F5FDB">
              <w:rPr>
                <w:rFonts w:ascii="Helvetica" w:hAnsi="Helvetica"/>
                <w:sz w:val="22"/>
                <w:szCs w:val="22"/>
              </w:rPr>
              <w:t>RATES</w:t>
            </w:r>
          </w:p>
        </w:tc>
      </w:tr>
      <w:tr w:rsidR="00BD60ED" w:rsidRPr="002F5FDB" w14:paraId="600C0589" w14:textId="77777777" w:rsidTr="00BD60ED">
        <w:tc>
          <w:tcPr>
            <w:tcW w:w="4244" w:type="dxa"/>
          </w:tcPr>
          <w:p w14:paraId="77C7F8EC" w14:textId="77777777" w:rsidR="00BD60ED" w:rsidRPr="002F5FDB" w:rsidRDefault="00BD60ED" w:rsidP="00BD60ED">
            <w:pPr>
              <w:jc w:val="both"/>
              <w:rPr>
                <w:rFonts w:ascii="Helvetica" w:hAnsi="Helvetica" w:cs="Helvetica"/>
                <w:sz w:val="22"/>
                <w:szCs w:val="22"/>
              </w:rPr>
            </w:pPr>
          </w:p>
        </w:tc>
        <w:tc>
          <w:tcPr>
            <w:tcW w:w="4244" w:type="dxa"/>
          </w:tcPr>
          <w:p w14:paraId="4DA5787C" w14:textId="77777777" w:rsidR="00BD60ED" w:rsidRPr="002F5FDB" w:rsidRDefault="00BD60ED" w:rsidP="00BD60ED">
            <w:pPr>
              <w:jc w:val="both"/>
              <w:rPr>
                <w:rFonts w:ascii="Helvetica" w:hAnsi="Helvetica" w:cs="Helvetica"/>
                <w:sz w:val="22"/>
                <w:szCs w:val="22"/>
              </w:rPr>
            </w:pPr>
          </w:p>
        </w:tc>
      </w:tr>
      <w:tr w:rsidR="00BD60ED" w:rsidRPr="002F5FDB" w14:paraId="31861263" w14:textId="77777777" w:rsidTr="00BD60ED">
        <w:tc>
          <w:tcPr>
            <w:tcW w:w="4244" w:type="dxa"/>
          </w:tcPr>
          <w:p w14:paraId="483D4677" w14:textId="77777777" w:rsidR="00BD60ED" w:rsidRPr="002F5FDB" w:rsidRDefault="00BD60ED" w:rsidP="00BD60ED">
            <w:pPr>
              <w:jc w:val="both"/>
              <w:rPr>
                <w:rFonts w:ascii="Helvetica" w:hAnsi="Helvetica" w:cs="Helvetica"/>
                <w:sz w:val="22"/>
                <w:szCs w:val="22"/>
              </w:rPr>
            </w:pPr>
          </w:p>
        </w:tc>
        <w:tc>
          <w:tcPr>
            <w:tcW w:w="4244" w:type="dxa"/>
          </w:tcPr>
          <w:p w14:paraId="71C51A12" w14:textId="77777777" w:rsidR="00BD60ED" w:rsidRPr="002F5FDB" w:rsidRDefault="00BD60ED" w:rsidP="00BD60ED">
            <w:pPr>
              <w:jc w:val="both"/>
              <w:rPr>
                <w:rFonts w:ascii="Helvetica" w:hAnsi="Helvetica" w:cs="Helvetica"/>
                <w:sz w:val="22"/>
                <w:szCs w:val="22"/>
              </w:rPr>
            </w:pPr>
          </w:p>
        </w:tc>
      </w:tr>
      <w:tr w:rsidR="00BD60ED" w:rsidRPr="002F5FDB" w14:paraId="7F9E7590" w14:textId="77777777" w:rsidTr="00BD60ED">
        <w:tc>
          <w:tcPr>
            <w:tcW w:w="4244" w:type="dxa"/>
          </w:tcPr>
          <w:p w14:paraId="7F7C1E87" w14:textId="77777777" w:rsidR="00BD60ED" w:rsidRPr="002F5FDB" w:rsidRDefault="00BD60ED" w:rsidP="00BD60ED">
            <w:pPr>
              <w:jc w:val="both"/>
              <w:rPr>
                <w:rFonts w:ascii="Helvetica" w:hAnsi="Helvetica" w:cs="Helvetica"/>
                <w:sz w:val="22"/>
                <w:szCs w:val="22"/>
              </w:rPr>
            </w:pPr>
          </w:p>
        </w:tc>
        <w:tc>
          <w:tcPr>
            <w:tcW w:w="4244" w:type="dxa"/>
          </w:tcPr>
          <w:p w14:paraId="57AC1495" w14:textId="77777777" w:rsidR="00BD60ED" w:rsidRPr="002F5FDB" w:rsidRDefault="00BD60ED" w:rsidP="00BD60ED">
            <w:pPr>
              <w:jc w:val="both"/>
              <w:rPr>
                <w:rFonts w:ascii="Helvetica" w:hAnsi="Helvetica" w:cs="Helvetica"/>
                <w:sz w:val="22"/>
                <w:szCs w:val="22"/>
              </w:rPr>
            </w:pPr>
          </w:p>
        </w:tc>
      </w:tr>
      <w:tr w:rsidR="00BD60ED" w:rsidRPr="002F5FDB" w14:paraId="4B0BFEFE" w14:textId="77777777" w:rsidTr="00BD60ED">
        <w:tc>
          <w:tcPr>
            <w:tcW w:w="4244" w:type="dxa"/>
          </w:tcPr>
          <w:p w14:paraId="7D11028E" w14:textId="77777777" w:rsidR="00BD60ED" w:rsidRPr="002F5FDB" w:rsidRDefault="00BD60ED" w:rsidP="00BD60ED">
            <w:pPr>
              <w:jc w:val="both"/>
              <w:rPr>
                <w:rFonts w:ascii="Helvetica" w:hAnsi="Helvetica" w:cs="Helvetica"/>
                <w:sz w:val="22"/>
                <w:szCs w:val="22"/>
              </w:rPr>
            </w:pPr>
          </w:p>
        </w:tc>
        <w:tc>
          <w:tcPr>
            <w:tcW w:w="4244" w:type="dxa"/>
          </w:tcPr>
          <w:p w14:paraId="109BFB7F" w14:textId="77777777" w:rsidR="00BD60ED" w:rsidRPr="002F5FDB" w:rsidRDefault="00BD60ED" w:rsidP="00BD60ED">
            <w:pPr>
              <w:jc w:val="both"/>
              <w:rPr>
                <w:rFonts w:ascii="Helvetica" w:hAnsi="Helvetica" w:cs="Helvetica"/>
                <w:sz w:val="22"/>
                <w:szCs w:val="22"/>
              </w:rPr>
            </w:pPr>
          </w:p>
        </w:tc>
      </w:tr>
      <w:tr w:rsidR="00BD60ED" w:rsidRPr="002F5FDB" w14:paraId="592FAFD1" w14:textId="77777777" w:rsidTr="00BD60ED">
        <w:tc>
          <w:tcPr>
            <w:tcW w:w="4244" w:type="dxa"/>
          </w:tcPr>
          <w:p w14:paraId="26423788" w14:textId="77777777" w:rsidR="00BD60ED" w:rsidRPr="002F5FDB" w:rsidRDefault="00BD60ED" w:rsidP="00BD60ED">
            <w:pPr>
              <w:jc w:val="both"/>
              <w:rPr>
                <w:rFonts w:ascii="Helvetica" w:hAnsi="Helvetica" w:cs="Helvetica"/>
                <w:sz w:val="22"/>
                <w:szCs w:val="22"/>
              </w:rPr>
            </w:pPr>
          </w:p>
        </w:tc>
        <w:tc>
          <w:tcPr>
            <w:tcW w:w="4244" w:type="dxa"/>
          </w:tcPr>
          <w:p w14:paraId="55592D67" w14:textId="77777777" w:rsidR="00BD60ED" w:rsidRPr="002F5FDB" w:rsidRDefault="00BD60ED" w:rsidP="00BD60ED">
            <w:pPr>
              <w:jc w:val="both"/>
              <w:rPr>
                <w:rFonts w:ascii="Helvetica" w:hAnsi="Helvetica" w:cs="Helvetica"/>
                <w:sz w:val="22"/>
                <w:szCs w:val="22"/>
              </w:rPr>
            </w:pPr>
          </w:p>
        </w:tc>
      </w:tr>
      <w:tr w:rsidR="00BD60ED" w:rsidRPr="002F5FDB" w14:paraId="7439AB96" w14:textId="77777777" w:rsidTr="00BD60ED">
        <w:tc>
          <w:tcPr>
            <w:tcW w:w="4244" w:type="dxa"/>
          </w:tcPr>
          <w:p w14:paraId="1578D83E" w14:textId="77777777" w:rsidR="00BD60ED" w:rsidRPr="002F5FDB" w:rsidRDefault="00BD60ED" w:rsidP="00BD60ED">
            <w:pPr>
              <w:jc w:val="both"/>
              <w:rPr>
                <w:rFonts w:ascii="Helvetica" w:hAnsi="Helvetica" w:cs="Helvetica"/>
                <w:sz w:val="22"/>
                <w:szCs w:val="22"/>
              </w:rPr>
            </w:pPr>
          </w:p>
        </w:tc>
        <w:tc>
          <w:tcPr>
            <w:tcW w:w="4244" w:type="dxa"/>
          </w:tcPr>
          <w:p w14:paraId="580C8AE7" w14:textId="77777777" w:rsidR="00BD60ED" w:rsidRPr="002F5FDB" w:rsidRDefault="00BD60ED" w:rsidP="00BD60ED">
            <w:pPr>
              <w:jc w:val="both"/>
              <w:rPr>
                <w:rFonts w:ascii="Helvetica" w:hAnsi="Helvetica" w:cs="Helvetica"/>
                <w:sz w:val="22"/>
                <w:szCs w:val="22"/>
              </w:rPr>
            </w:pPr>
          </w:p>
        </w:tc>
      </w:tr>
      <w:tr w:rsidR="00BD60ED" w:rsidRPr="002F5FDB" w14:paraId="7F455CA5" w14:textId="77777777" w:rsidTr="00BD60ED">
        <w:tc>
          <w:tcPr>
            <w:tcW w:w="4244" w:type="dxa"/>
          </w:tcPr>
          <w:p w14:paraId="63789A5E" w14:textId="77777777" w:rsidR="00BD60ED" w:rsidRPr="002F5FDB" w:rsidRDefault="00BD60ED" w:rsidP="00BD60ED">
            <w:pPr>
              <w:jc w:val="both"/>
              <w:rPr>
                <w:rFonts w:ascii="Helvetica" w:hAnsi="Helvetica" w:cs="Helvetica"/>
                <w:sz w:val="22"/>
                <w:szCs w:val="22"/>
              </w:rPr>
            </w:pPr>
          </w:p>
        </w:tc>
        <w:tc>
          <w:tcPr>
            <w:tcW w:w="4244" w:type="dxa"/>
          </w:tcPr>
          <w:p w14:paraId="24C6F22D" w14:textId="77777777" w:rsidR="00BD60ED" w:rsidRPr="002F5FDB" w:rsidRDefault="00BD60ED" w:rsidP="00BD60ED">
            <w:pPr>
              <w:jc w:val="both"/>
              <w:rPr>
                <w:rFonts w:ascii="Helvetica" w:hAnsi="Helvetica" w:cs="Helvetica"/>
                <w:sz w:val="22"/>
                <w:szCs w:val="22"/>
              </w:rPr>
            </w:pPr>
          </w:p>
        </w:tc>
      </w:tr>
    </w:tbl>
    <w:p w14:paraId="1D161275" w14:textId="77777777" w:rsidR="001A3601" w:rsidRPr="002F5FDB" w:rsidRDefault="001A3601" w:rsidP="00BD60ED">
      <w:pPr>
        <w:ind w:left="720"/>
        <w:jc w:val="both"/>
        <w:rPr>
          <w:rFonts w:ascii="Helvetica" w:hAnsi="Helvetica" w:cs="Helvetica"/>
          <w:sz w:val="22"/>
          <w:szCs w:val="22"/>
        </w:rPr>
      </w:pPr>
    </w:p>
    <w:p w14:paraId="6719386B" w14:textId="44523596" w:rsidR="00D00B25" w:rsidRPr="002F5FDB" w:rsidRDefault="00D00B25" w:rsidP="007006CC">
      <w:pPr>
        <w:ind w:left="360"/>
        <w:jc w:val="both"/>
        <w:rPr>
          <w:rFonts w:ascii="Helvetica" w:hAnsi="Helvetica" w:cs="Helvetica"/>
          <w:sz w:val="22"/>
          <w:szCs w:val="22"/>
        </w:rPr>
      </w:pPr>
    </w:p>
    <w:p w14:paraId="20DE8B71" w14:textId="77777777" w:rsidR="007006CC" w:rsidRPr="002F5FDB" w:rsidRDefault="007006CC" w:rsidP="00D15576">
      <w:pPr>
        <w:shd w:val="clear" w:color="auto" w:fill="FFFFFF" w:themeFill="background1"/>
        <w:ind w:left="360"/>
        <w:jc w:val="both"/>
        <w:rPr>
          <w:rFonts w:ascii="Helvetica" w:hAnsi="Helvetica" w:cs="Helvetica"/>
          <w:sz w:val="22"/>
          <w:szCs w:val="22"/>
        </w:rPr>
      </w:pPr>
    </w:p>
    <w:p w14:paraId="7282C60B" w14:textId="4F543FDE" w:rsidR="007006CC" w:rsidRPr="002F5FDB" w:rsidRDefault="007006CC" w:rsidP="002A6126">
      <w:pPr>
        <w:numPr>
          <w:ilvl w:val="0"/>
          <w:numId w:val="4"/>
        </w:numPr>
        <w:shd w:val="clear" w:color="auto" w:fill="FFFFFF" w:themeFill="background1"/>
        <w:rPr>
          <w:rFonts w:ascii="Helvetica" w:hAnsi="Helvetica" w:cs="Helvetica"/>
          <w:b/>
          <w:sz w:val="22"/>
          <w:szCs w:val="22"/>
          <w:u w:val="single"/>
        </w:rPr>
      </w:pPr>
      <w:r w:rsidRPr="002F5FDB">
        <w:rPr>
          <w:rFonts w:ascii="Helvetica" w:hAnsi="Helvetica"/>
          <w:b/>
          <w:sz w:val="22"/>
          <w:szCs w:val="22"/>
          <w:u w:val="single"/>
        </w:rPr>
        <w:t xml:space="preserve">(specific to </w:t>
      </w:r>
      <w:r w:rsidR="003A0307" w:rsidRPr="002F5FDB">
        <w:rPr>
          <w:rFonts w:ascii="Helvetica" w:hAnsi="Helvetica"/>
          <w:b/>
          <w:sz w:val="22"/>
          <w:szCs w:val="22"/>
          <w:u w:val="single"/>
        </w:rPr>
        <w:t xml:space="preserve">the </w:t>
      </w:r>
      <w:r w:rsidRPr="002F5FDB">
        <w:rPr>
          <w:rFonts w:ascii="Helvetica" w:hAnsi="Helvetica"/>
          <w:b/>
          <w:sz w:val="22"/>
          <w:szCs w:val="22"/>
          <w:u w:val="single"/>
        </w:rPr>
        <w:t xml:space="preserve">list of Mentors) Declares to be available for the following: </w:t>
      </w:r>
    </w:p>
    <w:p w14:paraId="0D179EC6" w14:textId="225979EB" w:rsidR="0032537F" w:rsidRPr="002F5FDB" w:rsidRDefault="007006CC" w:rsidP="00D15576">
      <w:pPr>
        <w:numPr>
          <w:ilvl w:val="0"/>
          <w:numId w:val="3"/>
        </w:numPr>
        <w:shd w:val="clear" w:color="auto" w:fill="FFFFFF" w:themeFill="background1"/>
        <w:jc w:val="both"/>
        <w:rPr>
          <w:rFonts w:ascii="Helvetica" w:hAnsi="Helvetica" w:cs="Helvetica"/>
          <w:sz w:val="22"/>
          <w:szCs w:val="22"/>
        </w:rPr>
      </w:pPr>
      <w:r w:rsidRPr="002F5FDB">
        <w:rPr>
          <w:rFonts w:ascii="Helvetica" w:hAnsi="Helvetica"/>
          <w:sz w:val="22"/>
          <w:szCs w:val="22"/>
        </w:rPr>
        <w:t xml:space="preserve">to give </w:t>
      </w:r>
      <w:r w:rsidR="003A0307" w:rsidRPr="002F5FDB">
        <w:rPr>
          <w:rFonts w:ascii="Helvetica" w:hAnsi="Helvetica"/>
          <w:sz w:val="22"/>
          <w:szCs w:val="22"/>
        </w:rPr>
        <w:t xml:space="preserve">an </w:t>
      </w:r>
      <w:r w:rsidRPr="002F5FDB">
        <w:rPr>
          <w:rFonts w:ascii="Helvetica" w:hAnsi="Helvetica"/>
          <w:sz w:val="22"/>
          <w:szCs w:val="22"/>
        </w:rPr>
        <w:t>initial free advice at the offices of Friuli Innovazione in Udine Via J. Linussio n. 51</w:t>
      </w:r>
      <w:r w:rsidR="002F5FDB">
        <w:rPr>
          <w:rStyle w:val="Rimandonotaapidipagina"/>
          <w:rFonts w:ascii="Helvetica" w:hAnsi="Helvetica"/>
          <w:sz w:val="22"/>
          <w:szCs w:val="22"/>
        </w:rPr>
        <w:footnoteReference w:id="4"/>
      </w:r>
      <w:r w:rsidRPr="002F5FDB">
        <w:rPr>
          <w:rFonts w:ascii="Helvetica" w:hAnsi="Helvetica"/>
          <w:sz w:val="22"/>
          <w:szCs w:val="22"/>
        </w:rPr>
        <w:t xml:space="preserve">, and to participate in any group meetings (with the beneficiaries selected in accordance with the individual project procedures) upon starting and ending the mentoring process. </w:t>
      </w:r>
    </w:p>
    <w:p w14:paraId="734CD85E" w14:textId="77777777" w:rsidR="003245DB" w:rsidRPr="002F5FDB" w:rsidRDefault="003245DB" w:rsidP="003245DB">
      <w:pPr>
        <w:ind w:left="720"/>
        <w:jc w:val="both"/>
        <w:rPr>
          <w:rFonts w:ascii="Helvetica" w:hAnsi="Helvetica" w:cs="Helvetica"/>
          <w:sz w:val="22"/>
          <w:szCs w:val="22"/>
        </w:rPr>
      </w:pPr>
    </w:p>
    <w:p w14:paraId="4CF63105" w14:textId="2514EE2E" w:rsidR="003245DB" w:rsidRPr="002F5FDB" w:rsidRDefault="003245DB" w:rsidP="003245DB">
      <w:pPr>
        <w:numPr>
          <w:ilvl w:val="0"/>
          <w:numId w:val="3"/>
        </w:numPr>
        <w:jc w:val="both"/>
        <w:rPr>
          <w:rFonts w:ascii="Helvetica" w:hAnsi="Helvetica" w:cs="Helvetica"/>
          <w:sz w:val="22"/>
          <w:szCs w:val="22"/>
        </w:rPr>
      </w:pPr>
      <w:r w:rsidRPr="002F5FDB">
        <w:rPr>
          <w:rFonts w:ascii="Helvetica" w:hAnsi="Helvetica"/>
          <w:sz w:val="22"/>
          <w:szCs w:val="22"/>
        </w:rPr>
        <w:t>to deliver the following services/activities at the following special rates</w:t>
      </w:r>
      <w:r w:rsidR="00560203" w:rsidRPr="002F5FDB">
        <w:rPr>
          <w:rStyle w:val="Rimandonotaapidipagina"/>
          <w:rFonts w:ascii="Helvetica" w:hAnsi="Helvetica" w:cs="Helvetica"/>
          <w:sz w:val="22"/>
          <w:szCs w:val="22"/>
        </w:rPr>
        <w:footnoteReference w:id="5"/>
      </w:r>
      <w:r w:rsidRPr="002F5FDB">
        <w:rPr>
          <w:rFonts w:ascii="Helvetica" w:hAnsi="Helvetica"/>
          <w:sz w:val="22"/>
          <w:szCs w:val="22"/>
        </w:rPr>
        <w:t>:</w:t>
      </w:r>
    </w:p>
    <w:p w14:paraId="5D5BB1FC" w14:textId="77777777" w:rsidR="0032537F" w:rsidRPr="002F5FDB" w:rsidRDefault="0032537F" w:rsidP="0032537F">
      <w:pPr>
        <w:pStyle w:val="Paragrafoelenco"/>
        <w:ind w:left="360"/>
        <w:jc w:val="both"/>
        <w:rPr>
          <w:rFonts w:ascii="Helvetica" w:hAnsi="Helvetica" w:cs="Helvetica"/>
          <w:b/>
          <w:sz w:val="21"/>
          <w:szCs w:val="21"/>
        </w:rPr>
      </w:pPr>
    </w:p>
    <w:tbl>
      <w:tblPr>
        <w:tblStyle w:val="Grigliatabella"/>
        <w:tblW w:w="0" w:type="auto"/>
        <w:tblInd w:w="360" w:type="dxa"/>
        <w:tblLook w:val="04A0" w:firstRow="1" w:lastRow="0" w:firstColumn="1" w:lastColumn="0" w:noHBand="0" w:noVBand="1"/>
      </w:tblPr>
      <w:tblGrid>
        <w:gridCol w:w="5257"/>
        <w:gridCol w:w="2871"/>
      </w:tblGrid>
      <w:tr w:rsidR="003245DB" w:rsidRPr="002F5FDB" w14:paraId="669F5CCC" w14:textId="3E3AF600" w:rsidTr="00D15576">
        <w:tc>
          <w:tcPr>
            <w:tcW w:w="5257" w:type="dxa"/>
            <w:tcBorders>
              <w:bottom w:val="nil"/>
            </w:tcBorders>
            <w:shd w:val="clear" w:color="auto" w:fill="FFFFFF" w:themeFill="background1"/>
          </w:tcPr>
          <w:p w14:paraId="1CE83E4B" w14:textId="63347565" w:rsidR="003245DB" w:rsidRPr="002F5FDB" w:rsidRDefault="003245DB" w:rsidP="00FC23E0">
            <w:pPr>
              <w:pStyle w:val="Paragrafoelenco"/>
              <w:ind w:left="0"/>
              <w:jc w:val="both"/>
              <w:rPr>
                <w:rFonts w:ascii="Helvetica" w:hAnsi="Helvetica" w:cs="Helvetica"/>
                <w:b/>
                <w:sz w:val="21"/>
                <w:szCs w:val="21"/>
              </w:rPr>
            </w:pPr>
            <w:r w:rsidRPr="002F5FDB">
              <w:rPr>
                <w:rFonts w:ascii="Helvetica" w:hAnsi="Helvetica"/>
                <w:b/>
                <w:sz w:val="22"/>
                <w:szCs w:val="22"/>
              </w:rPr>
              <w:t>Specify the type of support offered</w:t>
            </w:r>
            <w:r w:rsidRPr="002F5FDB">
              <w:rPr>
                <w:rFonts w:ascii="Helvetica" w:hAnsi="Helvetica"/>
                <w:b/>
                <w:sz w:val="21"/>
                <w:szCs w:val="21"/>
              </w:rPr>
              <w:t xml:space="preserve"> </w:t>
            </w:r>
          </w:p>
          <w:p w14:paraId="0484683B" w14:textId="77777777" w:rsidR="00D15576" w:rsidRPr="002F5FDB" w:rsidRDefault="00D15576" w:rsidP="00FC23E0">
            <w:pPr>
              <w:pStyle w:val="Paragrafoelenco"/>
              <w:ind w:left="0"/>
              <w:jc w:val="both"/>
              <w:rPr>
                <w:rFonts w:ascii="Helvetica" w:hAnsi="Helvetica" w:cs="Helvetica"/>
                <w:b/>
                <w:sz w:val="21"/>
                <w:szCs w:val="21"/>
              </w:rPr>
            </w:pPr>
          </w:p>
        </w:tc>
        <w:tc>
          <w:tcPr>
            <w:tcW w:w="2871" w:type="dxa"/>
            <w:tcBorders>
              <w:bottom w:val="nil"/>
            </w:tcBorders>
            <w:shd w:val="clear" w:color="auto" w:fill="auto"/>
          </w:tcPr>
          <w:p w14:paraId="76FC282D" w14:textId="77CFFFB4" w:rsidR="003245DB" w:rsidRPr="002F5FDB" w:rsidRDefault="003245DB" w:rsidP="00FC23E0">
            <w:pPr>
              <w:pStyle w:val="Paragrafoelenco"/>
              <w:ind w:left="0"/>
              <w:jc w:val="both"/>
              <w:rPr>
                <w:rFonts w:ascii="Helvetica" w:hAnsi="Helvetica" w:cs="Helvetica"/>
                <w:b/>
                <w:sz w:val="21"/>
                <w:szCs w:val="21"/>
              </w:rPr>
            </w:pPr>
            <w:r w:rsidRPr="002F5FDB">
              <w:rPr>
                <w:rFonts w:ascii="Helvetica" w:hAnsi="Helvetica"/>
                <w:b/>
                <w:sz w:val="22"/>
                <w:szCs w:val="22"/>
              </w:rPr>
              <w:t xml:space="preserve">Total fee for a minimum of 4 meetings </w:t>
            </w:r>
            <w:r w:rsidRPr="002F5FDB">
              <w:rPr>
                <w:b/>
                <w:sz w:val="22"/>
                <w:szCs w:val="22"/>
                <w:vertAlign w:val="superscript"/>
              </w:rPr>
              <w:footnoteReference w:id="6"/>
            </w:r>
          </w:p>
        </w:tc>
      </w:tr>
      <w:tr w:rsidR="003245DB" w14:paraId="003C9734" w14:textId="429E3FCE" w:rsidTr="00D15576">
        <w:trPr>
          <w:trHeight w:val="1786"/>
        </w:trPr>
        <w:tc>
          <w:tcPr>
            <w:tcW w:w="5257" w:type="dxa"/>
            <w:tcBorders>
              <w:top w:val="nil"/>
            </w:tcBorders>
          </w:tcPr>
          <w:p w14:paraId="0AB7F540" w14:textId="364E4B30" w:rsidR="003245DB" w:rsidRPr="002F5FDB" w:rsidRDefault="003245DB" w:rsidP="00FC23E0">
            <w:pPr>
              <w:pStyle w:val="Paragrafoelenco"/>
              <w:ind w:left="0"/>
              <w:jc w:val="both"/>
              <w:rPr>
                <w:rFonts w:ascii="Helvetica" w:hAnsi="Helvetica" w:cs="Helvetica"/>
                <w:sz w:val="22"/>
                <w:szCs w:val="22"/>
              </w:rPr>
            </w:pPr>
            <w:r w:rsidRPr="002F5FDB">
              <w:rPr>
                <w:rFonts w:ascii="Helvetica" w:hAnsi="Helvetica"/>
                <w:color w:val="000000"/>
                <w:sz w:val="22"/>
                <w:szCs w:val="22"/>
              </w:rPr>
              <w:sym w:font="Wingdings" w:char="F06D"/>
            </w:r>
            <w:r w:rsidRPr="002F5FDB">
              <w:rPr>
                <w:rFonts w:ascii="Helvetica" w:hAnsi="Helvetica"/>
                <w:color w:val="000000"/>
                <w:sz w:val="22"/>
                <w:szCs w:val="22"/>
              </w:rPr>
              <w:t xml:space="preserve"> </w:t>
            </w:r>
            <w:r w:rsidRPr="002F5FDB">
              <w:rPr>
                <w:rFonts w:ascii="Helvetica" w:hAnsi="Helvetica"/>
                <w:sz w:val="22"/>
                <w:szCs w:val="22"/>
              </w:rPr>
              <w:t xml:space="preserve">Refinement of the idea based on concrete needs and the specific market </w:t>
            </w:r>
          </w:p>
          <w:p w14:paraId="4E484462" w14:textId="2EB90AFA" w:rsidR="003245DB" w:rsidRPr="002F5FDB" w:rsidRDefault="003245DB" w:rsidP="00FC23E0">
            <w:pPr>
              <w:pStyle w:val="Paragrafoelenco"/>
              <w:ind w:left="0"/>
              <w:jc w:val="both"/>
              <w:rPr>
                <w:rFonts w:ascii="Helvetica" w:hAnsi="Helvetica" w:cs="Helvetica"/>
                <w:sz w:val="22"/>
                <w:szCs w:val="22"/>
              </w:rPr>
            </w:pPr>
            <w:r w:rsidRPr="002F5FDB">
              <w:rPr>
                <w:rFonts w:ascii="Helvetica" w:hAnsi="Helvetica"/>
                <w:sz w:val="22"/>
                <w:szCs w:val="22"/>
              </w:rPr>
              <w:sym w:font="Wingdings" w:char="F06D"/>
            </w:r>
            <w:r w:rsidRPr="002F5FDB">
              <w:rPr>
                <w:rFonts w:ascii="Helvetica" w:hAnsi="Helvetica"/>
                <w:sz w:val="22"/>
                <w:szCs w:val="22"/>
              </w:rPr>
              <w:t xml:space="preserve"> Team-building and identification of advisors; </w:t>
            </w:r>
          </w:p>
          <w:p w14:paraId="45743CEB" w14:textId="4D082270" w:rsidR="003245DB" w:rsidRPr="002F5FDB" w:rsidRDefault="003245DB" w:rsidP="00FC23E0">
            <w:pPr>
              <w:pStyle w:val="Paragrafoelenco"/>
              <w:ind w:left="0"/>
              <w:jc w:val="both"/>
              <w:rPr>
                <w:rFonts w:ascii="Helvetica" w:hAnsi="Helvetica" w:cs="Helvetica"/>
                <w:sz w:val="22"/>
                <w:szCs w:val="22"/>
              </w:rPr>
            </w:pPr>
            <w:r w:rsidRPr="002F5FDB">
              <w:rPr>
                <w:rFonts w:ascii="Helvetica" w:hAnsi="Helvetica"/>
                <w:sz w:val="22"/>
                <w:szCs w:val="22"/>
              </w:rPr>
              <w:sym w:font="Wingdings" w:char="F06D"/>
            </w:r>
            <w:r w:rsidRPr="002F5FDB">
              <w:rPr>
                <w:rFonts w:ascii="Helvetica" w:hAnsi="Helvetica"/>
                <w:sz w:val="22"/>
                <w:szCs w:val="22"/>
              </w:rPr>
              <w:t xml:space="preserve"> Assistance in the development and validation of the business model;</w:t>
            </w:r>
          </w:p>
          <w:p w14:paraId="1751CAA1" w14:textId="42959777" w:rsidR="003245DB" w:rsidRPr="002F5FDB" w:rsidRDefault="003245DB" w:rsidP="00FC23E0">
            <w:pPr>
              <w:pStyle w:val="Paragrafoelenco"/>
              <w:ind w:left="0"/>
              <w:jc w:val="both"/>
              <w:rPr>
                <w:rFonts w:ascii="Helvetica" w:hAnsi="Helvetica" w:cs="Helvetica"/>
                <w:sz w:val="22"/>
                <w:szCs w:val="22"/>
              </w:rPr>
            </w:pPr>
            <w:r w:rsidRPr="002F5FDB">
              <w:rPr>
                <w:rFonts w:ascii="Helvetica" w:hAnsi="Helvetica"/>
                <w:sz w:val="22"/>
                <w:szCs w:val="22"/>
              </w:rPr>
              <w:sym w:font="Wingdings" w:char="F06D"/>
            </w:r>
            <w:r w:rsidRPr="002F5FDB">
              <w:rPr>
                <w:rFonts w:ascii="Helvetica" w:hAnsi="Helvetica"/>
                <w:sz w:val="22"/>
                <w:szCs w:val="22"/>
              </w:rPr>
              <w:t xml:space="preserve"> Assistance in the preparation of the pitch for investors; </w:t>
            </w:r>
          </w:p>
          <w:p w14:paraId="37D7525D" w14:textId="7E1DA200" w:rsidR="003245DB" w:rsidRPr="002F5FDB" w:rsidRDefault="003245DB" w:rsidP="00FC23E0">
            <w:pPr>
              <w:pStyle w:val="Paragrafoelenco"/>
              <w:ind w:left="0"/>
              <w:jc w:val="both"/>
              <w:rPr>
                <w:rFonts w:ascii="Helvetica" w:hAnsi="Helvetica" w:cs="Helvetica"/>
                <w:sz w:val="22"/>
                <w:szCs w:val="22"/>
              </w:rPr>
            </w:pPr>
            <w:r w:rsidRPr="002F5FDB">
              <w:rPr>
                <w:rFonts w:ascii="Helvetica" w:hAnsi="Helvetica"/>
                <w:sz w:val="22"/>
                <w:szCs w:val="22"/>
              </w:rPr>
              <w:lastRenderedPageBreak/>
              <w:sym w:font="Wingdings" w:char="F06D"/>
            </w:r>
            <w:r w:rsidRPr="002F5FDB">
              <w:rPr>
                <w:rFonts w:ascii="Helvetica" w:hAnsi="Helvetica"/>
                <w:sz w:val="22"/>
                <w:szCs w:val="22"/>
              </w:rPr>
              <w:t xml:space="preserve"> Support with the implementation of crowdfunding campaigns on major national/global platforms; </w:t>
            </w:r>
          </w:p>
          <w:p w14:paraId="5A7F8563" w14:textId="6052E303" w:rsidR="003245DB" w:rsidRPr="002F5FDB" w:rsidRDefault="003245DB" w:rsidP="00FC23E0">
            <w:pPr>
              <w:pStyle w:val="Paragrafoelenco"/>
              <w:ind w:left="0"/>
              <w:jc w:val="both"/>
              <w:rPr>
                <w:rFonts w:ascii="Helvetica" w:hAnsi="Helvetica" w:cs="Helvetica"/>
                <w:sz w:val="22"/>
                <w:szCs w:val="22"/>
              </w:rPr>
            </w:pPr>
            <w:r w:rsidRPr="002F5FDB">
              <w:rPr>
                <w:rFonts w:ascii="Helvetica" w:hAnsi="Helvetica"/>
                <w:sz w:val="22"/>
                <w:szCs w:val="22"/>
              </w:rPr>
              <w:sym w:font="Wingdings" w:char="F06D"/>
            </w:r>
            <w:r w:rsidRPr="002F5FDB">
              <w:rPr>
                <w:rFonts w:ascii="Helvetica" w:hAnsi="Helvetica"/>
                <w:sz w:val="22"/>
                <w:szCs w:val="22"/>
              </w:rPr>
              <w:t xml:space="preserve"> Contacts with business angels, venture capital and entrepreneurs; </w:t>
            </w:r>
          </w:p>
          <w:p w14:paraId="74A74148" w14:textId="0B70B583" w:rsidR="00125B0D" w:rsidRPr="002F5FDB" w:rsidRDefault="00125B0D" w:rsidP="00FC23E0">
            <w:pPr>
              <w:pStyle w:val="Paragrafoelenco"/>
              <w:ind w:left="0"/>
              <w:jc w:val="both"/>
              <w:rPr>
                <w:rFonts w:ascii="Helvetica" w:hAnsi="Helvetica"/>
                <w:sz w:val="22"/>
                <w:szCs w:val="22"/>
              </w:rPr>
            </w:pPr>
            <w:r w:rsidRPr="002F5FDB">
              <w:rPr>
                <w:rFonts w:ascii="Helvetica" w:hAnsi="Helvetica"/>
                <w:sz w:val="22"/>
                <w:szCs w:val="22"/>
              </w:rPr>
              <w:sym w:font="Wingdings" w:char="F06D"/>
            </w:r>
            <w:r w:rsidRPr="002F5FDB">
              <w:rPr>
                <w:rFonts w:ascii="Helvetica" w:hAnsi="Helvetica"/>
                <w:sz w:val="22"/>
                <w:szCs w:val="22"/>
              </w:rPr>
              <w:t xml:space="preserve"> Internationalisation: presentations to potential customers and distributors, access events, business partnerships; living lab validation;</w:t>
            </w:r>
          </w:p>
          <w:p w14:paraId="13CD241B" w14:textId="68E57220" w:rsidR="002A6126" w:rsidRPr="002F5FDB" w:rsidRDefault="003A0307" w:rsidP="002A6126">
            <w:pPr>
              <w:pStyle w:val="Paragrafoelenco"/>
              <w:ind w:left="0"/>
              <w:rPr>
                <w:rFonts w:ascii="Helvetica" w:hAnsi="Helvetica"/>
                <w:sz w:val="22"/>
                <w:szCs w:val="22"/>
              </w:rPr>
            </w:pPr>
            <w:r w:rsidRPr="002F5FDB">
              <w:rPr>
                <w:rFonts w:ascii="Helvetica" w:hAnsi="Helvetica"/>
                <w:sz w:val="22"/>
                <w:szCs w:val="22"/>
              </w:rPr>
              <w:sym w:font="Wingdings" w:char="F06D"/>
            </w:r>
            <w:r w:rsidR="002A6126" w:rsidRPr="002F5FDB">
              <w:rPr>
                <w:rFonts w:ascii="Helvetica" w:hAnsi="Helvetica"/>
                <w:sz w:val="22"/>
                <w:szCs w:val="22"/>
              </w:rPr>
              <w:t xml:space="preserve">  </w:t>
            </w:r>
            <w:r w:rsidRPr="002F5FDB">
              <w:rPr>
                <w:rFonts w:ascii="Helvetica" w:hAnsi="Helvetica"/>
                <w:sz w:val="22"/>
                <w:szCs w:val="22"/>
              </w:rPr>
              <w:t>living lab validation</w:t>
            </w:r>
          </w:p>
          <w:p w14:paraId="1DA4B04B" w14:textId="0608D7EB" w:rsidR="003245DB" w:rsidRPr="002F5FDB" w:rsidRDefault="003245DB" w:rsidP="002F5FDB">
            <w:pPr>
              <w:pStyle w:val="Paragrafoelenco"/>
              <w:ind w:left="0"/>
              <w:rPr>
                <w:rFonts w:ascii="Helvetica" w:hAnsi="Helvetica" w:cs="Helvetica"/>
                <w:sz w:val="22"/>
                <w:szCs w:val="22"/>
              </w:rPr>
            </w:pPr>
            <w:r w:rsidRPr="002F5FDB">
              <w:rPr>
                <w:rFonts w:ascii="Helvetica" w:hAnsi="Helvetica"/>
                <w:sz w:val="22"/>
                <w:szCs w:val="22"/>
              </w:rPr>
              <w:sym w:font="Wingdings" w:char="F06D"/>
            </w:r>
            <w:r w:rsidRPr="002F5FDB">
              <w:rPr>
                <w:rFonts w:ascii="Helvetica" w:hAnsi="Helvetica"/>
                <w:sz w:val="22"/>
                <w:szCs w:val="22"/>
              </w:rPr>
              <w:t xml:space="preserve"> </w:t>
            </w:r>
            <w:r w:rsidR="002A6126" w:rsidRPr="002F5FDB">
              <w:rPr>
                <w:rFonts w:ascii="Helvetica" w:hAnsi="Helvetica"/>
                <w:sz w:val="22"/>
                <w:szCs w:val="22"/>
              </w:rPr>
              <w:t xml:space="preserve"> </w:t>
            </w:r>
            <w:r w:rsidRPr="002F5FDB">
              <w:rPr>
                <w:rFonts w:ascii="Helvetica" w:hAnsi="Helvetica"/>
                <w:sz w:val="22"/>
                <w:szCs w:val="22"/>
              </w:rPr>
              <w:t>Other…………………………………….</w:t>
            </w:r>
          </w:p>
          <w:p w14:paraId="0019FE47" w14:textId="77777777" w:rsidR="003245DB" w:rsidRPr="002F5FDB" w:rsidRDefault="003245DB" w:rsidP="00FC23E0">
            <w:pPr>
              <w:pStyle w:val="Paragrafoelenco"/>
              <w:ind w:left="0"/>
              <w:jc w:val="both"/>
              <w:rPr>
                <w:rFonts w:ascii="Helvetica" w:hAnsi="Helvetica" w:cs="Helvetica"/>
                <w:b/>
                <w:sz w:val="21"/>
                <w:szCs w:val="21"/>
              </w:rPr>
            </w:pPr>
          </w:p>
        </w:tc>
        <w:tc>
          <w:tcPr>
            <w:tcW w:w="2871" w:type="dxa"/>
            <w:tcBorders>
              <w:top w:val="nil"/>
            </w:tcBorders>
          </w:tcPr>
          <w:p w14:paraId="4C02AC9C" w14:textId="77777777" w:rsidR="003245DB" w:rsidRDefault="003245DB" w:rsidP="00FC23E0">
            <w:pPr>
              <w:pStyle w:val="Paragrafoelenco"/>
              <w:ind w:left="0"/>
              <w:jc w:val="both"/>
              <w:rPr>
                <w:rFonts w:ascii="Helvetica" w:hAnsi="Helvetica" w:cs="Helvetica"/>
                <w:color w:val="000000"/>
                <w:sz w:val="22"/>
                <w:szCs w:val="22"/>
              </w:rPr>
            </w:pPr>
          </w:p>
        </w:tc>
      </w:tr>
    </w:tbl>
    <w:p w14:paraId="5E32C926" w14:textId="77777777" w:rsidR="0032537F" w:rsidRPr="004F480B" w:rsidRDefault="0032537F" w:rsidP="0032537F">
      <w:pPr>
        <w:jc w:val="both"/>
        <w:rPr>
          <w:rFonts w:ascii="Helvetica" w:hAnsi="Helvetica" w:cs="Helvetica"/>
          <w:b/>
          <w:sz w:val="22"/>
          <w:szCs w:val="22"/>
          <w:highlight w:val="yellow"/>
        </w:rPr>
      </w:pPr>
    </w:p>
    <w:p w14:paraId="5B8B27F5" w14:textId="77777777" w:rsidR="007006CC" w:rsidRDefault="007006CC" w:rsidP="00724043">
      <w:pPr>
        <w:jc w:val="both"/>
        <w:rPr>
          <w:rFonts w:ascii="Helvetica" w:hAnsi="Helvetica" w:cs="Helvetica"/>
          <w:sz w:val="22"/>
          <w:szCs w:val="22"/>
        </w:rPr>
      </w:pPr>
    </w:p>
    <w:p w14:paraId="36EBFCDC" w14:textId="77777777" w:rsidR="007006CC" w:rsidRPr="007D1A65" w:rsidRDefault="007006CC" w:rsidP="00D00B25">
      <w:pPr>
        <w:ind w:left="708"/>
        <w:jc w:val="both"/>
        <w:rPr>
          <w:rFonts w:ascii="Helvetica" w:hAnsi="Helvetica" w:cs="Helvetica"/>
          <w:sz w:val="22"/>
          <w:szCs w:val="22"/>
        </w:rPr>
      </w:pPr>
    </w:p>
    <w:p w14:paraId="72097374" w14:textId="77777777" w:rsidR="00724043" w:rsidRDefault="00724043" w:rsidP="00724043">
      <w:pPr>
        <w:numPr>
          <w:ilvl w:val="0"/>
          <w:numId w:val="14"/>
        </w:numPr>
        <w:jc w:val="both"/>
        <w:rPr>
          <w:rFonts w:ascii="Helvetica" w:hAnsi="Helvetica"/>
          <w:sz w:val="22"/>
          <w:szCs w:val="22"/>
        </w:rPr>
      </w:pPr>
      <w:r>
        <w:rPr>
          <w:rFonts w:ascii="Helvetica" w:hAnsi="Helvetica"/>
          <w:sz w:val="22"/>
          <w:szCs w:val="22"/>
        </w:rPr>
        <w:t>Please note that if incongruities are ascertained between what is stated at the time of presentation of the present enrolment request/the attached curriculum vitae, and other facts ascertained by Friuli Innovazione, then without prejudice to what is laid down in Article 76 of Presidential Decree No. 445 of 28 December 2000, this will also result in immediate deletion from the list and the assertion of any other action provided for by law.</w:t>
      </w:r>
    </w:p>
    <w:p w14:paraId="1EAA534C" w14:textId="77777777" w:rsidR="00724043" w:rsidRPr="00724043" w:rsidRDefault="00724043" w:rsidP="00724043">
      <w:pPr>
        <w:ind w:left="360"/>
        <w:jc w:val="both"/>
        <w:rPr>
          <w:rFonts w:ascii="Helvetica" w:hAnsi="Helvetica"/>
          <w:sz w:val="22"/>
          <w:szCs w:val="22"/>
        </w:rPr>
      </w:pPr>
    </w:p>
    <w:p w14:paraId="6F9F1110" w14:textId="1E614C54" w:rsidR="00724043" w:rsidRPr="002F5FDB" w:rsidRDefault="00724043" w:rsidP="002F5FDB">
      <w:pPr>
        <w:pStyle w:val="Testocommento"/>
        <w:ind w:left="360"/>
        <w:rPr>
          <w:rFonts w:ascii="Helvetica" w:hAnsi="Helvetica"/>
          <w:sz w:val="22"/>
          <w:szCs w:val="22"/>
        </w:rPr>
      </w:pPr>
    </w:p>
    <w:p w14:paraId="72CED6B0" w14:textId="445E909E" w:rsidR="004E5CDD" w:rsidRPr="002F5FDB" w:rsidRDefault="004E5CDD" w:rsidP="00724043">
      <w:pPr>
        <w:ind w:left="360"/>
        <w:jc w:val="both"/>
        <w:rPr>
          <w:rFonts w:ascii="Helvetica" w:hAnsi="Helvetica"/>
          <w:sz w:val="22"/>
          <w:szCs w:val="22"/>
        </w:rPr>
      </w:pPr>
    </w:p>
    <w:p w14:paraId="02AAED5B" w14:textId="77777777" w:rsidR="002A6126" w:rsidRPr="002F5FDB" w:rsidRDefault="002A6126" w:rsidP="00724043">
      <w:pPr>
        <w:ind w:left="360"/>
        <w:jc w:val="both"/>
        <w:rPr>
          <w:rFonts w:ascii="Helvetica" w:hAnsi="Helvetica"/>
          <w:sz w:val="22"/>
          <w:szCs w:val="22"/>
        </w:rPr>
      </w:pPr>
    </w:p>
    <w:p w14:paraId="5328894F" w14:textId="77777777" w:rsidR="00724043" w:rsidRPr="002F5FDB" w:rsidRDefault="00724043" w:rsidP="002F5FDB">
      <w:pPr>
        <w:ind w:left="360"/>
        <w:rPr>
          <w:rFonts w:ascii="Helvetica" w:hAnsi="Helvetica"/>
          <w:sz w:val="22"/>
          <w:szCs w:val="22"/>
        </w:rPr>
      </w:pPr>
    </w:p>
    <w:p w14:paraId="7040EE96" w14:textId="77777777" w:rsidR="004E5CDD" w:rsidRPr="002F5FDB" w:rsidRDefault="004E5CDD" w:rsidP="004E5CDD">
      <w:pPr>
        <w:ind w:left="360"/>
        <w:rPr>
          <w:rFonts w:ascii="Helvetica" w:hAnsi="Helvetica"/>
          <w:sz w:val="22"/>
          <w:szCs w:val="22"/>
        </w:rPr>
      </w:pPr>
    </w:p>
    <w:p w14:paraId="060DF2CC" w14:textId="2F1638E2" w:rsidR="004E5CDD" w:rsidRPr="007D1A65" w:rsidRDefault="004E5CDD" w:rsidP="004E5CDD">
      <w:pPr>
        <w:ind w:left="360"/>
        <w:rPr>
          <w:rFonts w:ascii="Helvetica" w:hAnsi="Helvetica" w:cs="Helvetica"/>
          <w:sz w:val="22"/>
          <w:szCs w:val="22"/>
        </w:rPr>
      </w:pPr>
      <w:r>
        <w:rPr>
          <w:rFonts w:ascii="Helvetica" w:hAnsi="Helvetica"/>
          <w:sz w:val="22"/>
          <w:szCs w:val="22"/>
        </w:rPr>
        <w:t>Place,</w:t>
      </w:r>
      <w:r w:rsidR="00440CBA">
        <w:rPr>
          <w:rFonts w:ascii="Helvetica" w:hAnsi="Helvetica"/>
          <w:sz w:val="22"/>
          <w:szCs w:val="22"/>
        </w:rPr>
        <w:t xml:space="preserve"> </w:t>
      </w:r>
      <w:r>
        <w:rPr>
          <w:rFonts w:ascii="Helvetica" w:hAnsi="Helvetica"/>
          <w:sz w:val="22"/>
          <w:szCs w:val="22"/>
        </w:rPr>
        <w:t xml:space="preserve">date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 Signature     </w:t>
      </w:r>
    </w:p>
    <w:p w14:paraId="60282ACA" w14:textId="77777777" w:rsidR="004E5CDD" w:rsidRPr="007D1A65" w:rsidRDefault="004E5CDD" w:rsidP="004E5CDD">
      <w:pPr>
        <w:ind w:left="6024" w:firstLine="348"/>
        <w:rPr>
          <w:rFonts w:ascii="Helvetica" w:hAnsi="Helvetica" w:cs="Helvetica"/>
          <w:bCs/>
          <w:sz w:val="22"/>
          <w:szCs w:val="22"/>
        </w:rPr>
      </w:pPr>
      <w:r>
        <w:rPr>
          <w:rFonts w:ascii="Helvetica" w:hAnsi="Helvetica"/>
          <w:bCs/>
          <w:sz w:val="22"/>
          <w:szCs w:val="22"/>
        </w:rPr>
        <w:t xml:space="preserve"> </w:t>
      </w:r>
    </w:p>
    <w:p w14:paraId="7FFE6770" w14:textId="77777777" w:rsidR="004E5CDD" w:rsidRDefault="004E5CDD" w:rsidP="004E5CDD">
      <w:pPr>
        <w:ind w:left="360"/>
        <w:rPr>
          <w:rFonts w:ascii="Helvetica" w:hAnsi="Helvetica" w:cs="Helvetica"/>
          <w:bCs/>
          <w:sz w:val="22"/>
          <w:szCs w:val="22"/>
        </w:rPr>
      </w:pPr>
    </w:p>
    <w:p w14:paraId="0FB896F7" w14:textId="77777777" w:rsidR="00724043" w:rsidRDefault="00724043" w:rsidP="004E5CDD">
      <w:pPr>
        <w:ind w:left="360"/>
        <w:rPr>
          <w:rFonts w:ascii="Helvetica" w:hAnsi="Helvetica" w:cs="Helvetica"/>
          <w:bCs/>
          <w:sz w:val="22"/>
          <w:szCs w:val="22"/>
        </w:rPr>
      </w:pPr>
    </w:p>
    <w:p w14:paraId="767D2F33" w14:textId="59A5861B" w:rsidR="00724043" w:rsidRPr="00724043" w:rsidRDefault="002F5FDB" w:rsidP="00724043">
      <w:pPr>
        <w:rPr>
          <w:rFonts w:ascii="Helvetica" w:hAnsi="Helvetica" w:cs="Helvetica"/>
          <w:bCs/>
          <w:sz w:val="22"/>
          <w:szCs w:val="22"/>
        </w:rPr>
      </w:pPr>
      <w:r>
        <w:rPr>
          <w:rFonts w:ascii="Helvetica" w:hAnsi="Helvetica" w:cs="Helvetica"/>
          <w:bCs/>
          <w:sz w:val="22"/>
          <w:szCs w:val="22"/>
        </w:rPr>
        <w:tab/>
      </w:r>
    </w:p>
    <w:p w14:paraId="2B646C68" w14:textId="4D5E7E5F" w:rsidR="002A6126" w:rsidRDefault="002A6126">
      <w:pPr>
        <w:rPr>
          <w:rFonts w:ascii="Helvetica" w:hAnsi="Helvetica" w:cs="Helvetica"/>
          <w:bCs/>
          <w:sz w:val="22"/>
          <w:szCs w:val="22"/>
        </w:rPr>
      </w:pPr>
      <w:r>
        <w:rPr>
          <w:rFonts w:ascii="Helvetica" w:hAnsi="Helvetica" w:cs="Helvetica"/>
          <w:bCs/>
          <w:sz w:val="22"/>
          <w:szCs w:val="22"/>
        </w:rPr>
        <w:br w:type="page"/>
      </w:r>
    </w:p>
    <w:p w14:paraId="28C56DF7" w14:textId="77777777" w:rsidR="002A6126" w:rsidRPr="002A6126" w:rsidRDefault="002A6126" w:rsidP="002A6126">
      <w:pPr>
        <w:rPr>
          <w:rFonts w:ascii="Helvetica" w:hAnsi="Helvetica" w:cs="Helvetica"/>
          <w:sz w:val="22"/>
          <w:szCs w:val="22"/>
          <w:lang w:val="en-US"/>
        </w:rPr>
      </w:pPr>
      <w:r w:rsidRPr="002A6126">
        <w:rPr>
          <w:rFonts w:ascii="Helvetica" w:hAnsi="Helvetica" w:cs="Helvetica"/>
          <w:sz w:val="22"/>
          <w:szCs w:val="22"/>
          <w:lang w:val="en-US"/>
        </w:rPr>
        <w:lastRenderedPageBreak/>
        <w:t>Annex A</w:t>
      </w:r>
    </w:p>
    <w:p w14:paraId="39186EB4" w14:textId="77777777" w:rsidR="002A6126" w:rsidRPr="004D2F00" w:rsidRDefault="002A6126" w:rsidP="002A6126">
      <w:pPr>
        <w:rPr>
          <w:rFonts w:ascii="Helvetica" w:hAnsi="Helvetica" w:cs="Helvetica"/>
          <w:bCs/>
          <w:lang w:val="en-US"/>
        </w:rPr>
      </w:pPr>
    </w:p>
    <w:p w14:paraId="795BBE49" w14:textId="77777777" w:rsidR="002A6126" w:rsidRPr="004D2F00" w:rsidRDefault="002A6126" w:rsidP="002A6126">
      <w:pPr>
        <w:shd w:val="clear" w:color="auto" w:fill="FFFFFF"/>
        <w:jc w:val="both"/>
        <w:textAlignment w:val="baseline"/>
        <w:outlineLvl w:val="1"/>
        <w:rPr>
          <w:rFonts w:ascii="Helvetica" w:hAnsi="Helvetica" w:cs="Helvetica"/>
          <w:b/>
          <w:bCs/>
          <w:lang w:val="en-US"/>
        </w:rPr>
      </w:pPr>
      <w:r w:rsidRPr="004D2F00">
        <w:rPr>
          <w:rFonts w:ascii="Helvetica" w:hAnsi="Helvetica" w:cs="Helvetica"/>
          <w:b/>
          <w:bCs/>
          <w:lang w:val="en-US"/>
        </w:rPr>
        <w:t xml:space="preserve">Information on the processing of personal data </w:t>
      </w:r>
    </w:p>
    <w:p w14:paraId="4FA000FD" w14:textId="77777777" w:rsidR="002A6126" w:rsidRPr="004D2F00" w:rsidRDefault="002A6126" w:rsidP="002A6126">
      <w:pPr>
        <w:shd w:val="clear" w:color="auto" w:fill="FFFFFF"/>
        <w:jc w:val="both"/>
        <w:textAlignment w:val="baseline"/>
        <w:outlineLvl w:val="1"/>
        <w:rPr>
          <w:rFonts w:ascii="Helvetica" w:hAnsi="Helvetica" w:cs="Helvetica"/>
          <w:b/>
          <w:bCs/>
          <w:lang w:val="en-US"/>
        </w:rPr>
      </w:pPr>
      <w:r w:rsidRPr="004D2F00">
        <w:rPr>
          <w:rFonts w:ascii="Helvetica" w:hAnsi="Helvetica" w:cs="Helvetica"/>
          <w:b/>
          <w:bCs/>
          <w:lang w:val="en-US"/>
        </w:rPr>
        <w:t xml:space="preserve">Within the meaning of Article 13 of EU Regulation 2016/679 (General Regulation on Data Protection – GDPR) </w:t>
      </w:r>
    </w:p>
    <w:p w14:paraId="4852B729" w14:textId="77777777" w:rsidR="002A6126" w:rsidRPr="004D2F00" w:rsidRDefault="002A6126" w:rsidP="002A6126">
      <w:pPr>
        <w:shd w:val="clear" w:color="auto" w:fill="FFFFFF"/>
        <w:jc w:val="both"/>
        <w:textAlignment w:val="baseline"/>
        <w:outlineLvl w:val="1"/>
        <w:rPr>
          <w:rFonts w:ascii="Helvetica" w:hAnsi="Helvetica" w:cs="Helvetica"/>
          <w:b/>
          <w:bCs/>
          <w:lang w:val="en-US"/>
        </w:rPr>
      </w:pPr>
    </w:p>
    <w:p w14:paraId="28498426" w14:textId="77777777" w:rsidR="002A6126" w:rsidRPr="007A0986" w:rsidRDefault="002A6126" w:rsidP="002A6126">
      <w:pPr>
        <w:shd w:val="clear" w:color="auto" w:fill="FFFFFF"/>
        <w:jc w:val="both"/>
        <w:textAlignment w:val="baseline"/>
        <w:outlineLvl w:val="1"/>
        <w:rPr>
          <w:rFonts w:ascii="Helvetica" w:hAnsi="Helvetica" w:cs="Helvetica"/>
          <w:b/>
          <w:bCs/>
          <w:lang w:val="en-US"/>
        </w:rPr>
      </w:pPr>
      <w:r w:rsidRPr="007A0986">
        <w:rPr>
          <w:rFonts w:ascii="Helvetica" w:hAnsi="Helvetica" w:cs="Helvetica"/>
          <w:b/>
          <w:bCs/>
          <w:lang w:val="en-US"/>
        </w:rPr>
        <w:t>1.</w:t>
      </w:r>
      <w:r w:rsidRPr="007A0986">
        <w:rPr>
          <w:rFonts w:ascii="Helvetica" w:hAnsi="Helvetica" w:cs="Helvetica"/>
          <w:b/>
          <w:bCs/>
          <w:lang w:val="en-US"/>
        </w:rPr>
        <w:tab/>
        <w:t>Purpose of processing</w:t>
      </w:r>
    </w:p>
    <w:p w14:paraId="275F80FF"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 xml:space="preserve">Friuli Innovazione is processing your personal data in relation to </w:t>
      </w:r>
      <w:r w:rsidRPr="004D2F00">
        <w:rPr>
          <w:rFonts w:ascii="Helvetica" w:hAnsi="Helvetica" w:cs="Helvetica"/>
          <w:sz w:val="20"/>
          <w:szCs w:val="20"/>
          <w:u w:val="single"/>
          <w:lang w:val="en-US"/>
        </w:rPr>
        <w:t>calls, notices, invitations, applications, information requests, permissions, disclaimers and the like</w:t>
      </w:r>
      <w:r w:rsidRPr="004D2F00">
        <w:rPr>
          <w:rFonts w:ascii="Helvetica" w:hAnsi="Helvetica" w:cs="Helvetica"/>
          <w:sz w:val="20"/>
          <w:szCs w:val="20"/>
          <w:lang w:val="en-US"/>
        </w:rPr>
        <w:t xml:space="preserve">, related to specific projects. This data is processed pursuant to the consent you expressed within the meaning of Article 6(1a) GDPR. </w:t>
      </w:r>
    </w:p>
    <w:p w14:paraId="15E46C4A"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In compliance with the obligations envisaged under the GDPR and Legislative Decree no. 196 of 30 June 2003 and amendments and additions ("Personal Data Protection Code", hereinafter: the "Code"), you are hereby informed that Friuli Innovazione, based in Via Jacopo Linussio 51 - 33100 Udine, as Controller, will subject the user/visitor's freely communicated personal data to processing in compliance with the standards in force.</w:t>
      </w:r>
    </w:p>
    <w:p w14:paraId="771B0874"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In particular, processing will be based on principles of correctness, permissibility and transparency as foreseen by Article 11 of Legislative Decree No. 196/2003: no excess data will not be collected or recorded beyond that which is necessary for the purposes referred to above, nor retained for longer than necessary for the purposes for which they were collected.</w:t>
      </w:r>
    </w:p>
    <w:p w14:paraId="63204579"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p>
    <w:p w14:paraId="68160C32" w14:textId="77777777" w:rsidR="002A6126" w:rsidRPr="004D2F00" w:rsidRDefault="002A6126" w:rsidP="002A6126">
      <w:pPr>
        <w:shd w:val="clear" w:color="auto" w:fill="FFFFFF"/>
        <w:jc w:val="both"/>
        <w:textAlignment w:val="baseline"/>
        <w:outlineLvl w:val="1"/>
        <w:rPr>
          <w:rFonts w:ascii="Helvetica" w:hAnsi="Helvetica" w:cs="Helvetica"/>
          <w:b/>
          <w:bCs/>
          <w:lang w:val="en-US"/>
        </w:rPr>
      </w:pPr>
      <w:r w:rsidRPr="004D2F00">
        <w:rPr>
          <w:rFonts w:ascii="Helvetica" w:hAnsi="Helvetica" w:cs="Helvetica"/>
          <w:b/>
          <w:bCs/>
          <w:lang w:val="en-US"/>
        </w:rPr>
        <w:t>2.</w:t>
      </w:r>
      <w:r w:rsidRPr="004D2F00">
        <w:rPr>
          <w:rFonts w:ascii="Helvetica" w:hAnsi="Helvetica" w:cs="Helvetica"/>
          <w:b/>
          <w:bCs/>
          <w:lang w:val="en-US"/>
        </w:rPr>
        <w:tab/>
        <w:t xml:space="preserve">Type of data processed </w:t>
      </w:r>
    </w:p>
    <w:p w14:paraId="30DEC0D1"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 xml:space="preserve">The optional sending of questions, requests, expressions of interest, applications, curriculum vitae and the like to Friuli Innovazione may lead, by way of example, to the processing of the following types of data of the data subject: demographic and identification data, contact data, bank details, information on the employment, business or professional activities of the data subject, as well as other any personal data requested by the Call, Notice, Invitation or similar procedure of Friuli Innovazione. </w:t>
      </w:r>
    </w:p>
    <w:p w14:paraId="6C97E5EB"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p>
    <w:p w14:paraId="1A5C59F7" w14:textId="77777777" w:rsidR="002A6126" w:rsidRPr="004D2F00" w:rsidRDefault="002A6126" w:rsidP="002A6126">
      <w:pPr>
        <w:shd w:val="clear" w:color="auto" w:fill="FFFFFF"/>
        <w:jc w:val="both"/>
        <w:textAlignment w:val="baseline"/>
        <w:outlineLvl w:val="1"/>
        <w:rPr>
          <w:rFonts w:ascii="Helvetica" w:hAnsi="Helvetica" w:cs="Helvetica"/>
          <w:b/>
          <w:bCs/>
          <w:lang w:val="en-US"/>
        </w:rPr>
      </w:pPr>
      <w:r w:rsidRPr="004D2F00">
        <w:rPr>
          <w:rFonts w:ascii="Helvetica" w:hAnsi="Helvetica" w:cs="Helvetica"/>
          <w:b/>
          <w:bCs/>
          <w:lang w:val="en-US"/>
        </w:rPr>
        <w:t>3.</w:t>
      </w:r>
      <w:r w:rsidRPr="004D2F00">
        <w:rPr>
          <w:rFonts w:ascii="Helvetica" w:hAnsi="Helvetica" w:cs="Helvetica"/>
          <w:b/>
          <w:bCs/>
          <w:lang w:val="en-US"/>
        </w:rPr>
        <w:tab/>
        <w:t>Processing methods</w:t>
      </w:r>
    </w:p>
    <w:p w14:paraId="63F41A4A"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 xml:space="preserve">The processing of the data may be carried out in either a non-automated manner or with the aid of electronic, informatics and telematics tools, during the time period which is strictly necessary to achieve the purposes for which they were collected. </w:t>
      </w:r>
    </w:p>
    <w:p w14:paraId="26A1869D"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Aside from communications required by law, the collected data will be communicated to third parties only if this is necessary for the fulfilment of the requests or for carrying out the purposes referred to in Paragraph 1. The data will not be disclosed, unless in an anonymous and aggregated form, for statistical purposes and for the promotion of Friuli Innovazione's activities.</w:t>
      </w:r>
    </w:p>
    <w:p w14:paraId="1DB606EF"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Only with the express consent of the data subject may the contact details of the applicant be used by Friuli Innovazione to send communications concerning its initiatives, such as conferences, events and training courses which are considered to be of interest to the applicant.</w:t>
      </w:r>
    </w:p>
    <w:p w14:paraId="6B34C6C1"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In carrying out the processing, all technical, IT, organisational, logistic and procedural-security measures will be taken to ensure an adequate level of data protection. The security measures mentioned above will ensure the data can be accessed only by those individuals responsible for Friuli Innovazione's processing pursuant to Point 4.</w:t>
      </w:r>
    </w:p>
    <w:p w14:paraId="62B9C256"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p>
    <w:p w14:paraId="0B61508F" w14:textId="77777777" w:rsidR="002A6126" w:rsidRPr="004D2F00" w:rsidRDefault="002A6126" w:rsidP="002A6126">
      <w:pPr>
        <w:shd w:val="clear" w:color="auto" w:fill="FFFFFF"/>
        <w:jc w:val="both"/>
        <w:textAlignment w:val="baseline"/>
        <w:outlineLvl w:val="1"/>
        <w:rPr>
          <w:rFonts w:ascii="Helvetica" w:hAnsi="Helvetica" w:cs="Helvetica"/>
          <w:b/>
          <w:bCs/>
          <w:lang w:val="en-US"/>
        </w:rPr>
      </w:pPr>
      <w:r w:rsidRPr="004D2F00">
        <w:rPr>
          <w:rFonts w:ascii="Helvetica" w:hAnsi="Helvetica" w:cs="Helvetica"/>
          <w:b/>
          <w:bCs/>
          <w:lang w:val="en-US"/>
        </w:rPr>
        <w:t>4.</w:t>
      </w:r>
      <w:r w:rsidRPr="004D2F00">
        <w:rPr>
          <w:rFonts w:ascii="Helvetica" w:hAnsi="Helvetica" w:cs="Helvetica"/>
          <w:b/>
          <w:bCs/>
          <w:lang w:val="en-US"/>
        </w:rPr>
        <w:tab/>
        <w:t>Optional provision of data</w:t>
      </w:r>
    </w:p>
    <w:p w14:paraId="2F5C4655"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The data subject is free to provide his/her personal data.</w:t>
      </w:r>
    </w:p>
    <w:p w14:paraId="0202F031"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 xml:space="preserve">If not provided, this may only result in it being impossible to obtain what is requested. </w:t>
      </w:r>
    </w:p>
    <w:p w14:paraId="45C53BF3"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p>
    <w:p w14:paraId="3A99C34E" w14:textId="77777777" w:rsidR="002A6126" w:rsidRPr="004D2F00" w:rsidRDefault="002A6126" w:rsidP="002A6126">
      <w:pPr>
        <w:shd w:val="clear" w:color="auto" w:fill="FFFFFF"/>
        <w:jc w:val="both"/>
        <w:textAlignment w:val="baseline"/>
        <w:outlineLvl w:val="1"/>
        <w:rPr>
          <w:rFonts w:ascii="Helvetica" w:hAnsi="Helvetica" w:cs="Helvetica"/>
          <w:b/>
          <w:bCs/>
          <w:lang w:val="en-US"/>
        </w:rPr>
      </w:pPr>
      <w:r w:rsidRPr="004D2F00">
        <w:rPr>
          <w:rFonts w:ascii="Helvetica" w:hAnsi="Helvetica" w:cs="Helvetica"/>
          <w:b/>
          <w:bCs/>
          <w:lang w:val="en-US"/>
        </w:rPr>
        <w:lastRenderedPageBreak/>
        <w:t>5.</w:t>
      </w:r>
      <w:r w:rsidRPr="004D2F00">
        <w:rPr>
          <w:rFonts w:ascii="Helvetica" w:hAnsi="Helvetica" w:cs="Helvetica"/>
          <w:b/>
          <w:bCs/>
          <w:lang w:val="en-US"/>
        </w:rPr>
        <w:tab/>
        <w:t>Controller and categories of processors and those tasked with the processing</w:t>
      </w:r>
    </w:p>
    <w:p w14:paraId="37E652A4"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2A6126">
        <w:rPr>
          <w:rFonts w:ascii="Helvetica" w:hAnsi="Helvetica" w:cs="Helvetica"/>
          <w:sz w:val="20"/>
          <w:szCs w:val="20"/>
          <w:lang w:val="it-IT"/>
        </w:rPr>
        <w:t xml:space="preserve">The controller is Friuli Innovazione società consortile a r.l., based in Via Jacopo Linussio 51 - 33100 Udine, VAT no. 02159640305. </w:t>
      </w:r>
      <w:r w:rsidRPr="004D2F00">
        <w:rPr>
          <w:rFonts w:ascii="Helvetica" w:hAnsi="Helvetica" w:cs="Helvetica"/>
          <w:sz w:val="20"/>
          <w:szCs w:val="20"/>
          <w:lang w:val="en-US"/>
        </w:rPr>
        <w:t>The personal data will be processed by employees, colleagues and/or consultants appointed by the controller, operating as tasked or as processors, by specific appointment of the controller, and subject to specific contractual obligations.</w:t>
      </w:r>
    </w:p>
    <w:p w14:paraId="19FD261D" w14:textId="77777777" w:rsidR="002A6126" w:rsidRPr="004D2F00" w:rsidRDefault="002A6126" w:rsidP="002A6126">
      <w:pPr>
        <w:shd w:val="clear" w:color="auto" w:fill="FFFFFF"/>
        <w:jc w:val="both"/>
        <w:textAlignment w:val="baseline"/>
        <w:rPr>
          <w:rStyle w:val="Collegamentoipertestuale"/>
          <w:rFonts w:ascii="Helvetica" w:hAnsi="Helvetica" w:cs="Helvetica"/>
          <w:sz w:val="20"/>
          <w:szCs w:val="20"/>
          <w:lang w:val="en-US"/>
        </w:rPr>
      </w:pPr>
      <w:r w:rsidRPr="004D2F00">
        <w:rPr>
          <w:rFonts w:ascii="Helvetica" w:hAnsi="Helvetica" w:cs="Helvetica"/>
          <w:sz w:val="20"/>
          <w:szCs w:val="20"/>
          <w:lang w:val="en-US"/>
        </w:rPr>
        <w:t xml:space="preserve">The processor is Mr Fabio Feruglio. The processor may be contacted via: Tel. +39 (0)432 629911, fax. +39 (0)432 603887, email: </w:t>
      </w:r>
      <w:hyperlink r:id="rId8" w:history="1">
        <w:r w:rsidRPr="004D2F00">
          <w:rPr>
            <w:rStyle w:val="Collegamentoipertestuale"/>
            <w:rFonts w:ascii="Helvetica" w:hAnsi="Helvetica" w:cs="Helvetica"/>
            <w:sz w:val="20"/>
            <w:szCs w:val="20"/>
            <w:lang w:val="en-US"/>
          </w:rPr>
          <w:t>segreteria@friulinnovazione.it</w:t>
        </w:r>
      </w:hyperlink>
    </w:p>
    <w:p w14:paraId="1FABD36B"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p>
    <w:p w14:paraId="1DDA8225" w14:textId="77777777" w:rsidR="002A6126" w:rsidRPr="004D2F00" w:rsidRDefault="002A6126" w:rsidP="002A6126">
      <w:pPr>
        <w:shd w:val="clear" w:color="auto" w:fill="FFFFFF"/>
        <w:jc w:val="both"/>
        <w:textAlignment w:val="baseline"/>
        <w:outlineLvl w:val="1"/>
        <w:rPr>
          <w:rFonts w:ascii="Helvetica" w:hAnsi="Helvetica" w:cs="Helvetica"/>
          <w:b/>
          <w:bCs/>
          <w:lang w:val="en-US"/>
        </w:rPr>
      </w:pPr>
      <w:r w:rsidRPr="004D2F00">
        <w:rPr>
          <w:rFonts w:ascii="Helvetica" w:hAnsi="Helvetica" w:cs="Helvetica"/>
          <w:b/>
          <w:bCs/>
          <w:lang w:val="en-US"/>
        </w:rPr>
        <w:t>6.</w:t>
      </w:r>
      <w:r w:rsidRPr="004D2F00">
        <w:rPr>
          <w:rFonts w:ascii="Helvetica" w:hAnsi="Helvetica" w:cs="Helvetica"/>
          <w:b/>
          <w:bCs/>
          <w:lang w:val="en-US"/>
        </w:rPr>
        <w:tab/>
        <w:t>Rights of data subjects</w:t>
      </w:r>
    </w:p>
    <w:p w14:paraId="62BF89D9" w14:textId="77777777" w:rsidR="002A6126" w:rsidRPr="004D2F00" w:rsidRDefault="002A6126" w:rsidP="002A6126">
      <w:pPr>
        <w:shd w:val="clear" w:color="auto" w:fill="FFFFFF"/>
        <w:jc w:val="both"/>
        <w:textAlignment w:val="baseline"/>
        <w:rPr>
          <w:rFonts w:ascii="Helvetica" w:hAnsi="Helvetica" w:cs="Helvetica"/>
          <w:sz w:val="20"/>
          <w:szCs w:val="20"/>
          <w:lang w:val="en-US"/>
        </w:rPr>
      </w:pPr>
      <w:r w:rsidRPr="004D2F00">
        <w:rPr>
          <w:rFonts w:ascii="Helvetica" w:hAnsi="Helvetica" w:cs="Helvetica"/>
          <w:sz w:val="20"/>
          <w:szCs w:val="20"/>
          <w:lang w:val="en-US"/>
        </w:rPr>
        <w:t xml:space="preserve">You may at any time exercise your rights under Articles 12 et seq GDPR, by contacting the processor. The data subject is entitled to ask the controller for access to his/her personal data, and to correct or erase them or to have their processing restricted, or to object to processing (Articles15 et seq GDPR). </w:t>
      </w:r>
    </w:p>
    <w:p w14:paraId="691843D0" w14:textId="77777777" w:rsidR="002A6126" w:rsidRPr="004D2F00" w:rsidRDefault="002A6126" w:rsidP="002A6126">
      <w:pPr>
        <w:jc w:val="both"/>
        <w:rPr>
          <w:rFonts w:ascii="Helvetica" w:hAnsi="Helvetica" w:cs="Helvetica"/>
          <w:color w:val="1F497D" w:themeColor="text2"/>
          <w:lang w:val="en-US"/>
        </w:rPr>
      </w:pPr>
    </w:p>
    <w:p w14:paraId="62EE77AC" w14:textId="77777777" w:rsidR="002A6126" w:rsidRPr="002D285D" w:rsidRDefault="002A6126" w:rsidP="002A6126">
      <w:pPr>
        <w:jc w:val="both"/>
        <w:rPr>
          <w:rFonts w:ascii="Helvetica" w:hAnsi="Helvetica"/>
          <w:color w:val="1F497D" w:themeColor="text2"/>
          <w:lang w:val="en-US"/>
        </w:rPr>
      </w:pPr>
    </w:p>
    <w:p w14:paraId="7171FE03" w14:textId="77777777" w:rsidR="002A6126" w:rsidRPr="002D285D" w:rsidRDefault="002A6126" w:rsidP="002A6126">
      <w:pPr>
        <w:jc w:val="both"/>
        <w:rPr>
          <w:rFonts w:ascii="Helvetica" w:hAnsi="Helvetica"/>
          <w:color w:val="1F497D" w:themeColor="text2"/>
          <w:lang w:val="en-US"/>
        </w:rPr>
      </w:pPr>
    </w:p>
    <w:p w14:paraId="3D2AB4F2" w14:textId="77777777" w:rsidR="002A6126" w:rsidRPr="002D285D" w:rsidRDefault="002A6126" w:rsidP="002A6126">
      <w:pPr>
        <w:jc w:val="both"/>
        <w:rPr>
          <w:rFonts w:ascii="Helvetica" w:hAnsi="Helvetica"/>
          <w:color w:val="1F497D" w:themeColor="text2"/>
          <w:lang w:val="en-US"/>
        </w:rPr>
      </w:pPr>
    </w:p>
    <w:p w14:paraId="2A6C8B7F" w14:textId="77777777" w:rsidR="002A6126" w:rsidRPr="007A0986" w:rsidRDefault="002A6126" w:rsidP="002A6126">
      <w:pPr>
        <w:rPr>
          <w:lang w:val="en-US"/>
        </w:rPr>
      </w:pPr>
    </w:p>
    <w:p w14:paraId="3D22D828" w14:textId="77777777" w:rsidR="00724043" w:rsidRPr="002A6126" w:rsidRDefault="00724043" w:rsidP="00724043">
      <w:pPr>
        <w:rPr>
          <w:rFonts w:ascii="Helvetica" w:hAnsi="Helvetica" w:cs="Helvetica"/>
          <w:bCs/>
          <w:sz w:val="22"/>
          <w:szCs w:val="22"/>
          <w:lang w:val="en-US"/>
        </w:rPr>
      </w:pPr>
    </w:p>
    <w:sectPr w:rsidR="00724043" w:rsidRPr="002A6126" w:rsidSect="00D15576">
      <w:headerReference w:type="even" r:id="rId9"/>
      <w:headerReference w:type="default" r:id="rId10"/>
      <w:footerReference w:type="even" r:id="rId11"/>
      <w:footerReference w:type="default" r:id="rId12"/>
      <w:headerReference w:type="first" r:id="rId13"/>
      <w:footerReference w:type="first" r:id="rId14"/>
      <w:pgSz w:w="11900" w:h="16840" w:code="9"/>
      <w:pgMar w:top="2836" w:right="1701" w:bottom="1701" w:left="1701" w:header="765"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42B25" w14:textId="77777777" w:rsidR="003E4384" w:rsidRDefault="003E4384">
      <w:r>
        <w:separator/>
      </w:r>
    </w:p>
  </w:endnote>
  <w:endnote w:type="continuationSeparator" w:id="0">
    <w:p w14:paraId="36E4745B" w14:textId="77777777" w:rsidR="003E4384" w:rsidRDefault="003E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AA2D" w14:textId="77777777" w:rsidR="00314109" w:rsidRDefault="0031410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4CD5" w14:textId="77777777" w:rsidR="00675DA2" w:rsidRPr="00675DA2" w:rsidRDefault="009E0435">
    <w:pPr>
      <w:pStyle w:val="Pidipagina"/>
      <w:jc w:val="center"/>
      <w:rPr>
        <w:rFonts w:ascii="Arial" w:hAnsi="Arial" w:cs="Arial"/>
      </w:rPr>
    </w:pPr>
    <w:r w:rsidRPr="00675DA2">
      <w:rPr>
        <w:rFonts w:ascii="Arial" w:hAnsi="Arial" w:cs="Arial"/>
      </w:rPr>
      <w:fldChar w:fldCharType="begin"/>
    </w:r>
    <w:r w:rsidR="00675DA2" w:rsidRPr="00675DA2">
      <w:rPr>
        <w:rFonts w:ascii="Arial" w:hAnsi="Arial" w:cs="Arial"/>
      </w:rPr>
      <w:instrText xml:space="preserve"> PAGE   \* MERGEFORMAT </w:instrText>
    </w:r>
    <w:r w:rsidRPr="00675DA2">
      <w:rPr>
        <w:rFonts w:ascii="Arial" w:hAnsi="Arial" w:cs="Arial"/>
      </w:rPr>
      <w:fldChar w:fldCharType="separate"/>
    </w:r>
    <w:r w:rsidR="00D73A99">
      <w:rPr>
        <w:rFonts w:ascii="Arial" w:hAnsi="Arial" w:cs="Arial"/>
        <w:noProof/>
      </w:rPr>
      <w:t>2</w:t>
    </w:r>
    <w:r w:rsidRPr="00675DA2">
      <w:rPr>
        <w:rFonts w:ascii="Arial" w:hAnsi="Arial" w:cs="Arial"/>
      </w:rPr>
      <w:fldChar w:fldCharType="end"/>
    </w:r>
  </w:p>
  <w:p w14:paraId="73DB5BAC" w14:textId="77777777" w:rsidR="00675DA2" w:rsidRDefault="00675D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F41D" w14:textId="77777777" w:rsidR="008A1C8B" w:rsidRDefault="008A1C8B">
    <w:pPr>
      <w:pStyle w:val="Pidipagina"/>
    </w:pPr>
  </w:p>
  <w:p w14:paraId="195ABEC6" w14:textId="77777777" w:rsidR="008A1C8B" w:rsidRDefault="008A1C8B">
    <w:pPr>
      <w:pStyle w:val="Pidipagina"/>
    </w:pPr>
  </w:p>
  <w:p w14:paraId="49557B49" w14:textId="77777777" w:rsidR="009F6C28" w:rsidRDefault="009F6C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399E1" w14:textId="77777777" w:rsidR="003E4384" w:rsidRDefault="003E4384">
      <w:r>
        <w:separator/>
      </w:r>
    </w:p>
  </w:footnote>
  <w:footnote w:type="continuationSeparator" w:id="0">
    <w:p w14:paraId="7C708E44" w14:textId="77777777" w:rsidR="003E4384" w:rsidRDefault="003E4384">
      <w:r>
        <w:continuationSeparator/>
      </w:r>
    </w:p>
  </w:footnote>
  <w:footnote w:id="1">
    <w:p w14:paraId="0F464394" w14:textId="4FF59EFD" w:rsidR="00366B05" w:rsidRDefault="00366B05" w:rsidP="00F61235">
      <w:r>
        <w:rPr>
          <w:rStyle w:val="Rimandonotaapidipagina"/>
        </w:rPr>
        <w:footnoteRef/>
      </w:r>
      <w:r>
        <w:t xml:space="preserve"> </w:t>
      </w:r>
      <w:r>
        <w:rPr>
          <w:b/>
          <w:sz w:val="20"/>
          <w:szCs w:val="20"/>
        </w:rPr>
        <w:t>"Mentor"</w:t>
      </w:r>
      <w:r>
        <w:rPr>
          <w:sz w:val="20"/>
          <w:szCs w:val="20"/>
        </w:rPr>
        <w:t xml:space="preserve"> in this context means an individual with great experience in one or more of the relevant sectors, in investment or in business.</w:t>
      </w:r>
      <w:r>
        <w:rPr>
          <w:rFonts w:ascii="Helvetica" w:hAnsi="Helvetica"/>
          <w:sz w:val="22"/>
          <w:szCs w:val="22"/>
        </w:rPr>
        <w:t xml:space="preserve">  </w:t>
      </w:r>
    </w:p>
  </w:footnote>
  <w:footnote w:id="2">
    <w:p w14:paraId="54A99AF7" w14:textId="07159B7D" w:rsidR="002A6126" w:rsidRPr="002A6126" w:rsidRDefault="002A6126">
      <w:pPr>
        <w:pStyle w:val="Testonotaapidipagina"/>
        <w:rPr>
          <w:lang w:val="en-US"/>
        </w:rPr>
      </w:pPr>
      <w:r>
        <w:rPr>
          <w:rStyle w:val="Rimandonotaapidipagina"/>
        </w:rPr>
        <w:footnoteRef/>
      </w:r>
      <w:r>
        <w:t xml:space="preserve">  </w:t>
      </w:r>
      <w:r w:rsidR="00F61235">
        <w:t xml:space="preserve">Ref.to </w:t>
      </w:r>
      <w:r>
        <w:t xml:space="preserve"> the Italian previous System Degree</w:t>
      </w:r>
    </w:p>
  </w:footnote>
  <w:footnote w:id="3">
    <w:p w14:paraId="7CD1E802" w14:textId="5BA79FC6" w:rsidR="002F5FDB" w:rsidRPr="002F5FDB" w:rsidRDefault="00507C20" w:rsidP="002F5FDB">
      <w:pPr>
        <w:pStyle w:val="Testonotaapidipagina"/>
        <w:rPr>
          <w:rFonts w:ascii="Helvetica" w:hAnsi="Helvetica"/>
          <w:sz w:val="21"/>
          <w:szCs w:val="21"/>
        </w:rPr>
      </w:pPr>
      <w:r>
        <w:rPr>
          <w:rStyle w:val="Rimandonotaapidipagina"/>
        </w:rPr>
        <w:footnoteRef/>
      </w:r>
      <w:r>
        <w:t xml:space="preserve"> For support services provided within the framework of EU project, place and modality of service delivery is subject to</w:t>
      </w:r>
      <w:r w:rsidR="002F5FDB">
        <w:t xml:space="preserve"> the </w:t>
      </w:r>
      <w:r w:rsidR="00FD6792">
        <w:t xml:space="preserve">EU </w:t>
      </w:r>
      <w:r>
        <w:t>project implementation</w:t>
      </w:r>
      <w:r w:rsidR="002F5FDB">
        <w:t xml:space="preserve"> </w:t>
      </w:r>
      <w:r w:rsidR="00FD6792">
        <w:t>rules</w:t>
      </w:r>
      <w:r>
        <w:rPr>
          <w:rFonts w:ascii="Helvetica" w:hAnsi="Helvetica"/>
          <w:sz w:val="21"/>
          <w:szCs w:val="21"/>
        </w:rPr>
        <w:t>;</w:t>
      </w:r>
    </w:p>
  </w:footnote>
  <w:footnote w:id="4">
    <w:p w14:paraId="5DA6FDAB" w14:textId="55D0D38A" w:rsidR="002F5FDB" w:rsidRPr="002F5FDB" w:rsidRDefault="002F5FDB">
      <w:pPr>
        <w:pStyle w:val="Testonotaapidipagina"/>
      </w:pPr>
      <w:r>
        <w:rPr>
          <w:rStyle w:val="Rimandonotaapidipagina"/>
        </w:rPr>
        <w:footnoteRef/>
      </w:r>
      <w:r>
        <w:t xml:space="preserve"> idem</w:t>
      </w:r>
    </w:p>
  </w:footnote>
  <w:footnote w:id="5">
    <w:p w14:paraId="0AE13FA6" w14:textId="079511A0" w:rsidR="002F5FDB" w:rsidRPr="00724043" w:rsidRDefault="00560203" w:rsidP="002F5FDB">
      <w:pPr>
        <w:jc w:val="both"/>
        <w:rPr>
          <w:rFonts w:ascii="Helvetica" w:hAnsi="Helvetica"/>
          <w:sz w:val="21"/>
          <w:szCs w:val="21"/>
        </w:rPr>
      </w:pPr>
      <w:r>
        <w:rPr>
          <w:rStyle w:val="Rimandonotaapidipagina"/>
        </w:rPr>
        <w:footnoteRef/>
      </w:r>
      <w:r>
        <w:t xml:space="preserve"> </w:t>
      </w:r>
      <w:r>
        <w:rPr>
          <w:sz w:val="20"/>
          <w:szCs w:val="20"/>
        </w:rPr>
        <w:t xml:space="preserve">For support services provided within the framework of the projects financed with European funds, the tasks will be assigned by Friuli Innovazione in accordance with the regulations of the </w:t>
      </w:r>
      <w:bookmarkStart w:id="0" w:name="_GoBack"/>
      <w:bookmarkEnd w:id="0"/>
      <w:r>
        <w:rPr>
          <w:sz w:val="20"/>
          <w:szCs w:val="20"/>
        </w:rPr>
        <w:t>relevant individual European Programmes, within the limits of expenditure planned under the individual projects.</w:t>
      </w:r>
    </w:p>
  </w:footnote>
  <w:footnote w:id="6">
    <w:p w14:paraId="58ED4A88" w14:textId="5B48F825" w:rsidR="003245DB" w:rsidRDefault="003245DB" w:rsidP="002F5FDB">
      <w:pPr>
        <w:pStyle w:val="Testonotaapidipagina"/>
      </w:pPr>
      <w:r>
        <w:rPr>
          <w:rStyle w:val="Rimandonotaapidipagina"/>
        </w:rPr>
        <w:footnoteRef/>
      </w:r>
      <w:r>
        <w:t xml:space="preserve"> Mentoring support: a minimum of 4 meetings of one hour each, to be agreed on the basis of the timeframe envisaged for the individual pilot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0654" w14:textId="77777777" w:rsidR="00314109" w:rsidRDefault="0031410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5936" w14:textId="2E416AC8" w:rsidR="009F6C28" w:rsidRDefault="00480D71" w:rsidP="005809C2">
    <w:pPr>
      <w:pStyle w:val="Intestazione"/>
      <w:ind w:left="-567" w:hanging="426"/>
    </w:pPr>
    <w:r>
      <w:rPr>
        <w:noProof/>
        <w:lang w:val="it-IT"/>
      </w:rPr>
      <w:drawing>
        <wp:inline distT="0" distB="0" distL="0" distR="0" wp14:anchorId="33D4F1EA" wp14:editId="0B51784D">
          <wp:extent cx="647700" cy="647700"/>
          <wp:effectExtent l="0" t="0" r="0" b="0"/>
          <wp:docPr id="1" name="Immagine 1" descr="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9DF0" w14:textId="77777777" w:rsidR="009F6C28" w:rsidRDefault="00622379" w:rsidP="005809C2">
    <w:pPr>
      <w:pStyle w:val="Intestazione"/>
      <w:ind w:hanging="993"/>
    </w:pPr>
    <w:r>
      <w:t xml:space="preserve"> </w:t>
    </w:r>
    <w:r>
      <w:rPr>
        <w:noProof/>
        <w:lang w:val="it-IT"/>
      </w:rPr>
      <w:drawing>
        <wp:inline distT="0" distB="0" distL="0" distR="0" wp14:anchorId="4F80D0BA" wp14:editId="1BD45699">
          <wp:extent cx="2247900" cy="819150"/>
          <wp:effectExtent l="0" t="0" r="0" b="0"/>
          <wp:docPr id="2" name="Immagine 47" descr="~74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7413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191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8DF57A"/>
    <w:multiLevelType w:val="hybridMultilevel"/>
    <w:tmpl w:val="59E9C7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EB11BB"/>
    <w:multiLevelType w:val="hybridMultilevel"/>
    <w:tmpl w:val="6B2DCB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56433"/>
    <w:multiLevelType w:val="hybridMultilevel"/>
    <w:tmpl w:val="6F5CA28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3B91EA1"/>
    <w:multiLevelType w:val="hybridMultilevel"/>
    <w:tmpl w:val="5C0828AE"/>
    <w:lvl w:ilvl="0" w:tplc="DBE0A1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E121A21"/>
    <w:multiLevelType w:val="hybridMultilevel"/>
    <w:tmpl w:val="52501D74"/>
    <w:lvl w:ilvl="0" w:tplc="FFFFFFFF">
      <w:start w:val="8"/>
      <w:numFmt w:val="bullet"/>
      <w:pStyle w:val="ELENCOPUNTATO"/>
      <w:lvlText w:val=""/>
      <w:lvlJc w:val="left"/>
      <w:pPr>
        <w:tabs>
          <w:tab w:val="num" w:pos="794"/>
        </w:tabs>
        <w:ind w:left="794" w:hanging="227"/>
      </w:pPr>
      <w:rPr>
        <w:rFonts w:ascii="Symbol" w:hAnsi="Symbol" w:cs="Times New Roman" w:hint="default"/>
        <w:color w:val="0073AA"/>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B124B"/>
    <w:multiLevelType w:val="hybridMultilevel"/>
    <w:tmpl w:val="D4AA34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B07AC9"/>
    <w:multiLevelType w:val="hybridMultilevel"/>
    <w:tmpl w:val="1D906D5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13E81"/>
    <w:multiLevelType w:val="hybridMultilevel"/>
    <w:tmpl w:val="5E6814EA"/>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0A257A"/>
    <w:multiLevelType w:val="hybridMultilevel"/>
    <w:tmpl w:val="0B9E04FC"/>
    <w:lvl w:ilvl="0" w:tplc="8200D88E">
      <w:start w:val="1"/>
      <w:numFmt w:val="bullet"/>
      <w:lvlText w:val="-"/>
      <w:lvlJc w:val="left"/>
      <w:pPr>
        <w:tabs>
          <w:tab w:val="num" w:pos="720"/>
        </w:tabs>
        <w:ind w:left="720" w:hanging="360"/>
      </w:pPr>
      <w:rPr>
        <w:rFonts w:ascii="Times New Roman" w:hAnsi="Times New Roman" w:hint="default"/>
      </w:rPr>
    </w:lvl>
    <w:lvl w:ilvl="1" w:tplc="62A4BF4C" w:tentative="1">
      <w:start w:val="1"/>
      <w:numFmt w:val="bullet"/>
      <w:lvlText w:val="-"/>
      <w:lvlJc w:val="left"/>
      <w:pPr>
        <w:tabs>
          <w:tab w:val="num" w:pos="1440"/>
        </w:tabs>
        <w:ind w:left="1440" w:hanging="360"/>
      </w:pPr>
      <w:rPr>
        <w:rFonts w:ascii="Times New Roman" w:hAnsi="Times New Roman" w:hint="default"/>
      </w:rPr>
    </w:lvl>
    <w:lvl w:ilvl="2" w:tplc="754206C8" w:tentative="1">
      <w:start w:val="1"/>
      <w:numFmt w:val="bullet"/>
      <w:lvlText w:val="-"/>
      <w:lvlJc w:val="left"/>
      <w:pPr>
        <w:tabs>
          <w:tab w:val="num" w:pos="2160"/>
        </w:tabs>
        <w:ind w:left="2160" w:hanging="360"/>
      </w:pPr>
      <w:rPr>
        <w:rFonts w:ascii="Times New Roman" w:hAnsi="Times New Roman" w:hint="default"/>
      </w:rPr>
    </w:lvl>
    <w:lvl w:ilvl="3" w:tplc="A6302024" w:tentative="1">
      <w:start w:val="1"/>
      <w:numFmt w:val="bullet"/>
      <w:lvlText w:val="-"/>
      <w:lvlJc w:val="left"/>
      <w:pPr>
        <w:tabs>
          <w:tab w:val="num" w:pos="2880"/>
        </w:tabs>
        <w:ind w:left="2880" w:hanging="360"/>
      </w:pPr>
      <w:rPr>
        <w:rFonts w:ascii="Times New Roman" w:hAnsi="Times New Roman" w:hint="default"/>
      </w:rPr>
    </w:lvl>
    <w:lvl w:ilvl="4" w:tplc="4B462F7E" w:tentative="1">
      <w:start w:val="1"/>
      <w:numFmt w:val="bullet"/>
      <w:lvlText w:val="-"/>
      <w:lvlJc w:val="left"/>
      <w:pPr>
        <w:tabs>
          <w:tab w:val="num" w:pos="3600"/>
        </w:tabs>
        <w:ind w:left="3600" w:hanging="360"/>
      </w:pPr>
      <w:rPr>
        <w:rFonts w:ascii="Times New Roman" w:hAnsi="Times New Roman" w:hint="default"/>
      </w:rPr>
    </w:lvl>
    <w:lvl w:ilvl="5" w:tplc="7CA8D548" w:tentative="1">
      <w:start w:val="1"/>
      <w:numFmt w:val="bullet"/>
      <w:lvlText w:val="-"/>
      <w:lvlJc w:val="left"/>
      <w:pPr>
        <w:tabs>
          <w:tab w:val="num" w:pos="4320"/>
        </w:tabs>
        <w:ind w:left="4320" w:hanging="360"/>
      </w:pPr>
      <w:rPr>
        <w:rFonts w:ascii="Times New Roman" w:hAnsi="Times New Roman" w:hint="default"/>
      </w:rPr>
    </w:lvl>
    <w:lvl w:ilvl="6" w:tplc="E54657EE" w:tentative="1">
      <w:start w:val="1"/>
      <w:numFmt w:val="bullet"/>
      <w:lvlText w:val="-"/>
      <w:lvlJc w:val="left"/>
      <w:pPr>
        <w:tabs>
          <w:tab w:val="num" w:pos="5040"/>
        </w:tabs>
        <w:ind w:left="5040" w:hanging="360"/>
      </w:pPr>
      <w:rPr>
        <w:rFonts w:ascii="Times New Roman" w:hAnsi="Times New Roman" w:hint="default"/>
      </w:rPr>
    </w:lvl>
    <w:lvl w:ilvl="7" w:tplc="CA0A7190" w:tentative="1">
      <w:start w:val="1"/>
      <w:numFmt w:val="bullet"/>
      <w:lvlText w:val="-"/>
      <w:lvlJc w:val="left"/>
      <w:pPr>
        <w:tabs>
          <w:tab w:val="num" w:pos="5760"/>
        </w:tabs>
        <w:ind w:left="5760" w:hanging="360"/>
      </w:pPr>
      <w:rPr>
        <w:rFonts w:ascii="Times New Roman" w:hAnsi="Times New Roman" w:hint="default"/>
      </w:rPr>
    </w:lvl>
    <w:lvl w:ilvl="8" w:tplc="FB661C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AF17B8"/>
    <w:multiLevelType w:val="hybridMultilevel"/>
    <w:tmpl w:val="41EA0C50"/>
    <w:lvl w:ilvl="0" w:tplc="60BEC4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7319C9"/>
    <w:multiLevelType w:val="hybridMultilevel"/>
    <w:tmpl w:val="B510D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3C6487"/>
    <w:multiLevelType w:val="multilevel"/>
    <w:tmpl w:val="BF1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370D7"/>
    <w:multiLevelType w:val="hybridMultilevel"/>
    <w:tmpl w:val="69B25F1C"/>
    <w:lvl w:ilvl="0" w:tplc="04100001">
      <w:start w:val="8"/>
      <w:numFmt w:val="bullet"/>
      <w:lvlText w:val=""/>
      <w:lvlJc w:val="left"/>
      <w:pPr>
        <w:tabs>
          <w:tab w:val="num" w:pos="454"/>
        </w:tabs>
        <w:ind w:left="454" w:hanging="170"/>
      </w:pPr>
      <w:rPr>
        <w:rFonts w:ascii="Symbol" w:hAnsi="Symbol" w:cs="Times New Roman" w:hint="default"/>
        <w:color w:val="0073A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6"/>
  </w:num>
  <w:num w:numId="4">
    <w:abstractNumId w:val="7"/>
  </w:num>
  <w:num w:numId="5">
    <w:abstractNumId w:val="0"/>
  </w:num>
  <w:num w:numId="6">
    <w:abstractNumId w:val="1"/>
  </w:num>
  <w:num w:numId="7">
    <w:abstractNumId w:val="9"/>
  </w:num>
  <w:num w:numId="8">
    <w:abstractNumId w:val="8"/>
  </w:num>
  <w:num w:numId="9">
    <w:abstractNumId w:val="3"/>
  </w:num>
  <w:num w:numId="10">
    <w:abstractNumId w:val="11"/>
  </w:num>
  <w:num w:numId="11">
    <w:abstractNumId w:val="2"/>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DD"/>
    <w:rsid w:val="00006F0D"/>
    <w:rsid w:val="00047EBC"/>
    <w:rsid w:val="000555D5"/>
    <w:rsid w:val="000702D6"/>
    <w:rsid w:val="000771F3"/>
    <w:rsid w:val="00083B94"/>
    <w:rsid w:val="00095939"/>
    <w:rsid w:val="000B24CD"/>
    <w:rsid w:val="000C29BF"/>
    <w:rsid w:val="000D1142"/>
    <w:rsid w:val="000E11DE"/>
    <w:rsid w:val="000E4D5E"/>
    <w:rsid w:val="000E5F37"/>
    <w:rsid w:val="000F46BF"/>
    <w:rsid w:val="00110108"/>
    <w:rsid w:val="00113C1E"/>
    <w:rsid w:val="00125B0D"/>
    <w:rsid w:val="001350CC"/>
    <w:rsid w:val="00171AF7"/>
    <w:rsid w:val="00184140"/>
    <w:rsid w:val="001866BD"/>
    <w:rsid w:val="00195BFF"/>
    <w:rsid w:val="001A3601"/>
    <w:rsid w:val="001A5A61"/>
    <w:rsid w:val="001B7AFC"/>
    <w:rsid w:val="001D4826"/>
    <w:rsid w:val="001E61B8"/>
    <w:rsid w:val="001F4E61"/>
    <w:rsid w:val="001F6E08"/>
    <w:rsid w:val="001F6F7C"/>
    <w:rsid w:val="00201CAC"/>
    <w:rsid w:val="00233E48"/>
    <w:rsid w:val="00247C9D"/>
    <w:rsid w:val="00254302"/>
    <w:rsid w:val="00256489"/>
    <w:rsid w:val="0026015F"/>
    <w:rsid w:val="00267EDB"/>
    <w:rsid w:val="00283424"/>
    <w:rsid w:val="00293A89"/>
    <w:rsid w:val="002941C4"/>
    <w:rsid w:val="002A6126"/>
    <w:rsid w:val="002A6373"/>
    <w:rsid w:val="002C3AC5"/>
    <w:rsid w:val="002C50E0"/>
    <w:rsid w:val="002D267D"/>
    <w:rsid w:val="002D7083"/>
    <w:rsid w:val="002E12FD"/>
    <w:rsid w:val="002E4018"/>
    <w:rsid w:val="002E5656"/>
    <w:rsid w:val="002F5FDB"/>
    <w:rsid w:val="00314109"/>
    <w:rsid w:val="003245DB"/>
    <w:rsid w:val="00324939"/>
    <w:rsid w:val="0032537F"/>
    <w:rsid w:val="00332DD5"/>
    <w:rsid w:val="003520E2"/>
    <w:rsid w:val="00363C20"/>
    <w:rsid w:val="00364ED8"/>
    <w:rsid w:val="003659B7"/>
    <w:rsid w:val="00366B05"/>
    <w:rsid w:val="00370DF4"/>
    <w:rsid w:val="0039111F"/>
    <w:rsid w:val="003A0307"/>
    <w:rsid w:val="003A5D9A"/>
    <w:rsid w:val="003B0741"/>
    <w:rsid w:val="003B0C46"/>
    <w:rsid w:val="003B41F0"/>
    <w:rsid w:val="003C6F54"/>
    <w:rsid w:val="003E428A"/>
    <w:rsid w:val="003E4384"/>
    <w:rsid w:val="00435CAA"/>
    <w:rsid w:val="00440CBA"/>
    <w:rsid w:val="00464762"/>
    <w:rsid w:val="0046696E"/>
    <w:rsid w:val="00480D71"/>
    <w:rsid w:val="004863A1"/>
    <w:rsid w:val="004A01D7"/>
    <w:rsid w:val="004A3F84"/>
    <w:rsid w:val="004A6D2A"/>
    <w:rsid w:val="004B4890"/>
    <w:rsid w:val="004D6D2D"/>
    <w:rsid w:val="004D79E1"/>
    <w:rsid w:val="004E1640"/>
    <w:rsid w:val="004E1650"/>
    <w:rsid w:val="004E2C88"/>
    <w:rsid w:val="004E5CDD"/>
    <w:rsid w:val="004F480B"/>
    <w:rsid w:val="004F6976"/>
    <w:rsid w:val="0050173A"/>
    <w:rsid w:val="00507C20"/>
    <w:rsid w:val="00517CD3"/>
    <w:rsid w:val="00520A55"/>
    <w:rsid w:val="0052513B"/>
    <w:rsid w:val="00544511"/>
    <w:rsid w:val="00556D53"/>
    <w:rsid w:val="00560203"/>
    <w:rsid w:val="00575860"/>
    <w:rsid w:val="005809C2"/>
    <w:rsid w:val="0058263C"/>
    <w:rsid w:val="005852EE"/>
    <w:rsid w:val="00586E8B"/>
    <w:rsid w:val="005A450C"/>
    <w:rsid w:val="005B5E6C"/>
    <w:rsid w:val="005B7976"/>
    <w:rsid w:val="005C21AB"/>
    <w:rsid w:val="005E5C4F"/>
    <w:rsid w:val="006118DC"/>
    <w:rsid w:val="00622379"/>
    <w:rsid w:val="006405AE"/>
    <w:rsid w:val="00654AAE"/>
    <w:rsid w:val="00675DA2"/>
    <w:rsid w:val="006A138F"/>
    <w:rsid w:val="006A29C4"/>
    <w:rsid w:val="006A4190"/>
    <w:rsid w:val="006B1514"/>
    <w:rsid w:val="006B615F"/>
    <w:rsid w:val="006D4118"/>
    <w:rsid w:val="006F5388"/>
    <w:rsid w:val="007006CC"/>
    <w:rsid w:val="007043E8"/>
    <w:rsid w:val="00724043"/>
    <w:rsid w:val="0073667F"/>
    <w:rsid w:val="00750C96"/>
    <w:rsid w:val="007727D9"/>
    <w:rsid w:val="00775F94"/>
    <w:rsid w:val="007A5C57"/>
    <w:rsid w:val="007B0050"/>
    <w:rsid w:val="007B3294"/>
    <w:rsid w:val="007D1A65"/>
    <w:rsid w:val="007D6212"/>
    <w:rsid w:val="007E24EF"/>
    <w:rsid w:val="007E4BFC"/>
    <w:rsid w:val="00821D98"/>
    <w:rsid w:val="008371A7"/>
    <w:rsid w:val="00853788"/>
    <w:rsid w:val="00857DE4"/>
    <w:rsid w:val="00862A61"/>
    <w:rsid w:val="00867E7C"/>
    <w:rsid w:val="008730C1"/>
    <w:rsid w:val="008A1C8B"/>
    <w:rsid w:val="008A557D"/>
    <w:rsid w:val="008B5544"/>
    <w:rsid w:val="008C3FB6"/>
    <w:rsid w:val="008D4D37"/>
    <w:rsid w:val="008E087F"/>
    <w:rsid w:val="008F57BE"/>
    <w:rsid w:val="008F764A"/>
    <w:rsid w:val="00903675"/>
    <w:rsid w:val="00905132"/>
    <w:rsid w:val="009106FB"/>
    <w:rsid w:val="00911A9E"/>
    <w:rsid w:val="0094009C"/>
    <w:rsid w:val="00985A9F"/>
    <w:rsid w:val="00996855"/>
    <w:rsid w:val="009A4D9B"/>
    <w:rsid w:val="009C53EC"/>
    <w:rsid w:val="009E0435"/>
    <w:rsid w:val="009E4F1E"/>
    <w:rsid w:val="009F1FBE"/>
    <w:rsid w:val="009F6C28"/>
    <w:rsid w:val="00A36E18"/>
    <w:rsid w:val="00A657AF"/>
    <w:rsid w:val="00A75D5C"/>
    <w:rsid w:val="00A83B26"/>
    <w:rsid w:val="00A843C3"/>
    <w:rsid w:val="00A9477A"/>
    <w:rsid w:val="00AA6E01"/>
    <w:rsid w:val="00AB450F"/>
    <w:rsid w:val="00AB4956"/>
    <w:rsid w:val="00AB5D49"/>
    <w:rsid w:val="00B01DC2"/>
    <w:rsid w:val="00B14EAA"/>
    <w:rsid w:val="00B34A1A"/>
    <w:rsid w:val="00B66CA1"/>
    <w:rsid w:val="00B67F73"/>
    <w:rsid w:val="00BA05E5"/>
    <w:rsid w:val="00BB22E9"/>
    <w:rsid w:val="00BC627D"/>
    <w:rsid w:val="00BD3B7A"/>
    <w:rsid w:val="00BD60ED"/>
    <w:rsid w:val="00C32B96"/>
    <w:rsid w:val="00C32DF6"/>
    <w:rsid w:val="00C574E1"/>
    <w:rsid w:val="00C8571C"/>
    <w:rsid w:val="00C906C9"/>
    <w:rsid w:val="00CA1043"/>
    <w:rsid w:val="00CB2FEC"/>
    <w:rsid w:val="00CB323F"/>
    <w:rsid w:val="00CC7866"/>
    <w:rsid w:val="00CE0815"/>
    <w:rsid w:val="00CF3304"/>
    <w:rsid w:val="00CF4FDC"/>
    <w:rsid w:val="00D00B25"/>
    <w:rsid w:val="00D140AA"/>
    <w:rsid w:val="00D1443C"/>
    <w:rsid w:val="00D15576"/>
    <w:rsid w:val="00D41821"/>
    <w:rsid w:val="00D442A8"/>
    <w:rsid w:val="00D47A49"/>
    <w:rsid w:val="00D65266"/>
    <w:rsid w:val="00D72081"/>
    <w:rsid w:val="00D72D69"/>
    <w:rsid w:val="00D73A99"/>
    <w:rsid w:val="00D839F5"/>
    <w:rsid w:val="00DA7929"/>
    <w:rsid w:val="00DC5DAF"/>
    <w:rsid w:val="00DD797C"/>
    <w:rsid w:val="00DE0032"/>
    <w:rsid w:val="00DF5406"/>
    <w:rsid w:val="00E05EDD"/>
    <w:rsid w:val="00E3072A"/>
    <w:rsid w:val="00E3672C"/>
    <w:rsid w:val="00E57FD6"/>
    <w:rsid w:val="00E63EA9"/>
    <w:rsid w:val="00E75AD7"/>
    <w:rsid w:val="00EA2F32"/>
    <w:rsid w:val="00EB0A0B"/>
    <w:rsid w:val="00EB1FD1"/>
    <w:rsid w:val="00EC28B1"/>
    <w:rsid w:val="00EC4565"/>
    <w:rsid w:val="00EE2F86"/>
    <w:rsid w:val="00EF1FE6"/>
    <w:rsid w:val="00EF3BDB"/>
    <w:rsid w:val="00F32A01"/>
    <w:rsid w:val="00F4107D"/>
    <w:rsid w:val="00F61235"/>
    <w:rsid w:val="00F74F06"/>
    <w:rsid w:val="00F75540"/>
    <w:rsid w:val="00F94628"/>
    <w:rsid w:val="00FA563F"/>
    <w:rsid w:val="00FD6792"/>
    <w:rsid w:val="00FD7AF9"/>
    <w:rsid w:val="00FE03A8"/>
    <w:rsid w:val="00FE3C4B"/>
    <w:rsid w:val="00FE5C1B"/>
    <w:rsid w:val="00FF77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0AB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3C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1915"/>
    <w:pPr>
      <w:tabs>
        <w:tab w:val="center" w:pos="4819"/>
        <w:tab w:val="right" w:pos="9638"/>
      </w:tabs>
    </w:pPr>
  </w:style>
  <w:style w:type="paragraph" w:styleId="Pidipagina">
    <w:name w:val="footer"/>
    <w:basedOn w:val="Normale"/>
    <w:link w:val="PidipaginaCarattere"/>
    <w:uiPriority w:val="99"/>
    <w:rsid w:val="00311915"/>
    <w:pPr>
      <w:tabs>
        <w:tab w:val="center" w:pos="4819"/>
        <w:tab w:val="right" w:pos="9638"/>
      </w:tabs>
    </w:pPr>
  </w:style>
  <w:style w:type="paragraph" w:customStyle="1" w:styleId="NormalParagraphStyle">
    <w:name w:val="NormalParagraphStyle"/>
    <w:basedOn w:val="Normale"/>
    <w:rsid w:val="00D839A0"/>
    <w:pPr>
      <w:widowControl w:val="0"/>
      <w:autoSpaceDE w:val="0"/>
      <w:autoSpaceDN w:val="0"/>
      <w:adjustRightInd w:val="0"/>
      <w:spacing w:line="288" w:lineRule="auto"/>
      <w:textAlignment w:val="center"/>
    </w:pPr>
    <w:rPr>
      <w:rFonts w:ascii="Times-Roman" w:hAnsi="Times-Roman"/>
      <w:color w:val="000000"/>
    </w:rPr>
  </w:style>
  <w:style w:type="character" w:styleId="Collegamentoipertestuale">
    <w:name w:val="Hyperlink"/>
    <w:uiPriority w:val="99"/>
    <w:rsid w:val="00D839A0"/>
    <w:rPr>
      <w:color w:val="0000FF"/>
      <w:u w:val="single"/>
    </w:rPr>
  </w:style>
  <w:style w:type="character" w:customStyle="1" w:styleId="apple-style-span">
    <w:name w:val="apple-style-span"/>
    <w:basedOn w:val="Carpredefinitoparagrafo"/>
    <w:rsid w:val="00B34A1A"/>
  </w:style>
  <w:style w:type="character" w:customStyle="1" w:styleId="apple-converted-space">
    <w:name w:val="apple-converted-space"/>
    <w:basedOn w:val="Carpredefinitoparagrafo"/>
    <w:rsid w:val="00B34A1A"/>
  </w:style>
  <w:style w:type="character" w:styleId="Enfasigrassetto">
    <w:name w:val="Strong"/>
    <w:uiPriority w:val="22"/>
    <w:qFormat/>
    <w:rsid w:val="00FA563F"/>
    <w:rPr>
      <w:b/>
      <w:bCs/>
    </w:rPr>
  </w:style>
  <w:style w:type="character" w:styleId="Rimandocommento">
    <w:name w:val="annotation reference"/>
    <w:semiHidden/>
    <w:rsid w:val="00F94628"/>
    <w:rPr>
      <w:sz w:val="16"/>
      <w:szCs w:val="16"/>
    </w:rPr>
  </w:style>
  <w:style w:type="paragraph" w:styleId="Testocommento">
    <w:name w:val="annotation text"/>
    <w:basedOn w:val="Normale"/>
    <w:link w:val="TestocommentoCarattere"/>
    <w:semiHidden/>
    <w:rsid w:val="00F94628"/>
  </w:style>
  <w:style w:type="paragraph" w:styleId="Soggettocommento">
    <w:name w:val="annotation subject"/>
    <w:basedOn w:val="Testocommento"/>
    <w:next w:val="Testocommento"/>
    <w:semiHidden/>
    <w:rsid w:val="00F94628"/>
    <w:rPr>
      <w:b/>
      <w:bCs/>
    </w:rPr>
  </w:style>
  <w:style w:type="paragraph" w:styleId="Testofumetto">
    <w:name w:val="Balloon Text"/>
    <w:basedOn w:val="Normale"/>
    <w:semiHidden/>
    <w:rsid w:val="00F94628"/>
    <w:rPr>
      <w:rFonts w:ascii="Tahoma" w:hAnsi="Tahoma" w:cs="Tahoma"/>
      <w:sz w:val="16"/>
      <w:szCs w:val="16"/>
    </w:rPr>
  </w:style>
  <w:style w:type="paragraph" w:customStyle="1" w:styleId="ELENCOPUNTATO">
    <w:name w:val="ELENCO PUNTATO"/>
    <w:basedOn w:val="Normale"/>
    <w:rsid w:val="00867E7C"/>
    <w:pPr>
      <w:numPr>
        <w:numId w:val="1"/>
      </w:numPr>
      <w:spacing w:line="280" w:lineRule="exact"/>
      <w:jc w:val="both"/>
    </w:pPr>
    <w:rPr>
      <w:rFonts w:ascii="Helvetica" w:hAnsi="Helvetica"/>
      <w:sz w:val="22"/>
    </w:rPr>
  </w:style>
  <w:style w:type="character" w:customStyle="1" w:styleId="PidipaginaCarattere">
    <w:name w:val="Piè di pagina Carattere"/>
    <w:basedOn w:val="Carpredefinitoparagrafo"/>
    <w:link w:val="Pidipagina"/>
    <w:uiPriority w:val="99"/>
    <w:rsid w:val="00675DA2"/>
  </w:style>
  <w:style w:type="paragraph" w:customStyle="1" w:styleId="Corpodeltesto31">
    <w:name w:val="Corpo del testo 31"/>
    <w:basedOn w:val="Normale"/>
    <w:rsid w:val="004E5CDD"/>
    <w:pPr>
      <w:widowControl w:val="0"/>
    </w:pPr>
    <w:rPr>
      <w:szCs w:val="20"/>
    </w:rPr>
  </w:style>
  <w:style w:type="paragraph" w:customStyle="1" w:styleId="Numerazione2">
    <w:name w:val="Numerazione 2"/>
    <w:basedOn w:val="Elenco"/>
    <w:rsid w:val="00BD60ED"/>
    <w:pPr>
      <w:widowControl w:val="0"/>
      <w:suppressAutoHyphens/>
      <w:spacing w:after="120"/>
      <w:ind w:left="720" w:hanging="360"/>
      <w:contextualSpacing w:val="0"/>
    </w:pPr>
    <w:rPr>
      <w:rFonts w:cs="Mangal"/>
      <w:kern w:val="2"/>
      <w:lang w:eastAsia="ar-SA"/>
    </w:rPr>
  </w:style>
  <w:style w:type="paragraph" w:styleId="Elenco">
    <w:name w:val="List"/>
    <w:basedOn w:val="Normale"/>
    <w:semiHidden/>
    <w:unhideWhenUsed/>
    <w:rsid w:val="00BD60ED"/>
    <w:pPr>
      <w:ind w:left="283" w:hanging="283"/>
      <w:contextualSpacing/>
    </w:pPr>
  </w:style>
  <w:style w:type="table" w:styleId="Grigliatabella">
    <w:name w:val="Table Grid"/>
    <w:basedOn w:val="Tabellanormale"/>
    <w:rsid w:val="00BD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771F3"/>
    <w:pPr>
      <w:ind w:left="720"/>
      <w:contextualSpacing/>
    </w:pPr>
  </w:style>
  <w:style w:type="paragraph" w:styleId="Testonotaapidipagina">
    <w:name w:val="footnote text"/>
    <w:basedOn w:val="Normale"/>
    <w:link w:val="TestonotaapidipaginaCarattere"/>
    <w:semiHidden/>
    <w:unhideWhenUsed/>
    <w:rsid w:val="00184140"/>
    <w:rPr>
      <w:sz w:val="20"/>
      <w:szCs w:val="20"/>
    </w:rPr>
  </w:style>
  <w:style w:type="character" w:customStyle="1" w:styleId="TestonotaapidipaginaCarattere">
    <w:name w:val="Testo nota a piè di pagina Carattere"/>
    <w:basedOn w:val="Carpredefinitoparagrafo"/>
    <w:link w:val="Testonotaapidipagina"/>
    <w:semiHidden/>
    <w:rsid w:val="00184140"/>
  </w:style>
  <w:style w:type="character" w:styleId="Rimandonotaapidipagina">
    <w:name w:val="footnote reference"/>
    <w:basedOn w:val="Carpredefinitoparagrafo"/>
    <w:uiPriority w:val="99"/>
    <w:semiHidden/>
    <w:unhideWhenUsed/>
    <w:rsid w:val="00184140"/>
    <w:rPr>
      <w:vertAlign w:val="superscript"/>
    </w:rPr>
  </w:style>
  <w:style w:type="paragraph" w:styleId="NormaleWeb">
    <w:name w:val="Normal (Web)"/>
    <w:basedOn w:val="Normale"/>
    <w:uiPriority w:val="99"/>
    <w:unhideWhenUsed/>
    <w:rsid w:val="00184140"/>
    <w:pPr>
      <w:spacing w:before="100" w:beforeAutospacing="1" w:after="100" w:afterAutospacing="1"/>
    </w:pPr>
  </w:style>
  <w:style w:type="character" w:styleId="Enfasicorsivo">
    <w:name w:val="Emphasis"/>
    <w:basedOn w:val="Carpredefinitoparagrafo"/>
    <w:uiPriority w:val="20"/>
    <w:qFormat/>
    <w:rsid w:val="00184140"/>
    <w:rPr>
      <w:i/>
      <w:iCs/>
    </w:rPr>
  </w:style>
  <w:style w:type="character" w:customStyle="1" w:styleId="TestocommentoCarattere">
    <w:name w:val="Testo commento Carattere"/>
    <w:basedOn w:val="Carpredefinitoparagrafo"/>
    <w:link w:val="Testocommento"/>
    <w:semiHidden/>
    <w:rsid w:val="002D7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067">
      <w:bodyDiv w:val="1"/>
      <w:marLeft w:val="0"/>
      <w:marRight w:val="0"/>
      <w:marTop w:val="0"/>
      <w:marBottom w:val="0"/>
      <w:divBdr>
        <w:top w:val="none" w:sz="0" w:space="0" w:color="auto"/>
        <w:left w:val="none" w:sz="0" w:space="0" w:color="auto"/>
        <w:bottom w:val="none" w:sz="0" w:space="0" w:color="auto"/>
        <w:right w:val="none" w:sz="0" w:space="0" w:color="auto"/>
      </w:divBdr>
    </w:div>
    <w:div w:id="266668603">
      <w:bodyDiv w:val="1"/>
      <w:marLeft w:val="0"/>
      <w:marRight w:val="0"/>
      <w:marTop w:val="0"/>
      <w:marBottom w:val="0"/>
      <w:divBdr>
        <w:top w:val="none" w:sz="0" w:space="0" w:color="auto"/>
        <w:left w:val="none" w:sz="0" w:space="0" w:color="auto"/>
        <w:bottom w:val="none" w:sz="0" w:space="0" w:color="auto"/>
        <w:right w:val="none" w:sz="0" w:space="0" w:color="auto"/>
      </w:divBdr>
    </w:div>
    <w:div w:id="282730607">
      <w:bodyDiv w:val="1"/>
      <w:marLeft w:val="0"/>
      <w:marRight w:val="0"/>
      <w:marTop w:val="0"/>
      <w:marBottom w:val="0"/>
      <w:divBdr>
        <w:top w:val="none" w:sz="0" w:space="0" w:color="auto"/>
        <w:left w:val="none" w:sz="0" w:space="0" w:color="auto"/>
        <w:bottom w:val="none" w:sz="0" w:space="0" w:color="auto"/>
        <w:right w:val="none" w:sz="0" w:space="0" w:color="auto"/>
      </w:divBdr>
    </w:div>
    <w:div w:id="895315866">
      <w:bodyDiv w:val="1"/>
      <w:marLeft w:val="0"/>
      <w:marRight w:val="0"/>
      <w:marTop w:val="0"/>
      <w:marBottom w:val="0"/>
      <w:divBdr>
        <w:top w:val="none" w:sz="0" w:space="0" w:color="auto"/>
        <w:left w:val="none" w:sz="0" w:space="0" w:color="auto"/>
        <w:bottom w:val="none" w:sz="0" w:space="0" w:color="auto"/>
        <w:right w:val="none" w:sz="0" w:space="0" w:color="auto"/>
      </w:divBdr>
      <w:divsChild>
        <w:div w:id="2030985742">
          <w:marLeft w:val="446"/>
          <w:marRight w:val="0"/>
          <w:marTop w:val="0"/>
          <w:marBottom w:val="0"/>
          <w:divBdr>
            <w:top w:val="none" w:sz="0" w:space="0" w:color="auto"/>
            <w:left w:val="none" w:sz="0" w:space="0" w:color="auto"/>
            <w:bottom w:val="none" w:sz="0" w:space="0" w:color="auto"/>
            <w:right w:val="none" w:sz="0" w:space="0" w:color="auto"/>
          </w:divBdr>
        </w:div>
        <w:div w:id="1373728814">
          <w:marLeft w:val="446"/>
          <w:marRight w:val="0"/>
          <w:marTop w:val="0"/>
          <w:marBottom w:val="0"/>
          <w:divBdr>
            <w:top w:val="none" w:sz="0" w:space="0" w:color="auto"/>
            <w:left w:val="none" w:sz="0" w:space="0" w:color="auto"/>
            <w:bottom w:val="none" w:sz="0" w:space="0" w:color="auto"/>
            <w:right w:val="none" w:sz="0" w:space="0" w:color="auto"/>
          </w:divBdr>
        </w:div>
        <w:div w:id="906378649">
          <w:marLeft w:val="446"/>
          <w:marRight w:val="0"/>
          <w:marTop w:val="0"/>
          <w:marBottom w:val="0"/>
          <w:divBdr>
            <w:top w:val="none" w:sz="0" w:space="0" w:color="auto"/>
            <w:left w:val="none" w:sz="0" w:space="0" w:color="auto"/>
            <w:bottom w:val="none" w:sz="0" w:space="0" w:color="auto"/>
            <w:right w:val="none" w:sz="0" w:space="0" w:color="auto"/>
          </w:divBdr>
        </w:div>
      </w:divsChild>
    </w:div>
    <w:div w:id="1978103357">
      <w:bodyDiv w:val="1"/>
      <w:marLeft w:val="0"/>
      <w:marRight w:val="0"/>
      <w:marTop w:val="0"/>
      <w:marBottom w:val="0"/>
      <w:divBdr>
        <w:top w:val="none" w:sz="0" w:space="0" w:color="auto"/>
        <w:left w:val="none" w:sz="0" w:space="0" w:color="auto"/>
        <w:bottom w:val="none" w:sz="0" w:space="0" w:color="auto"/>
        <w:right w:val="none" w:sz="0" w:space="0" w:color="auto"/>
      </w:divBdr>
    </w:div>
    <w:div w:id="2048604877">
      <w:bodyDiv w:val="1"/>
      <w:marLeft w:val="0"/>
      <w:marRight w:val="0"/>
      <w:marTop w:val="0"/>
      <w:marBottom w:val="0"/>
      <w:divBdr>
        <w:top w:val="none" w:sz="0" w:space="0" w:color="auto"/>
        <w:left w:val="none" w:sz="0" w:space="0" w:color="auto"/>
        <w:bottom w:val="none" w:sz="0" w:space="0" w:color="auto"/>
        <w:right w:val="none" w:sz="0" w:space="0" w:color="auto"/>
      </w:divBdr>
      <w:divsChild>
        <w:div w:id="1770009230">
          <w:marLeft w:val="0"/>
          <w:marRight w:val="0"/>
          <w:marTop w:val="0"/>
          <w:marBottom w:val="0"/>
          <w:divBdr>
            <w:top w:val="none" w:sz="0" w:space="0" w:color="auto"/>
            <w:left w:val="none" w:sz="0" w:space="0" w:color="auto"/>
            <w:bottom w:val="none" w:sz="0" w:space="0" w:color="auto"/>
            <w:right w:val="none" w:sz="0" w:space="0" w:color="auto"/>
          </w:divBdr>
          <w:divsChild>
            <w:div w:id="870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VierzigzeichenordnerVierzigz\Daten\2018\&#220;bersetzen\Gesch&#228;ftskunden\02_Auftr&#228;ge\Friuli%20Inovazione\R82001751%20IT-EN\06_NB\Project%2013\en-GB\segreteria@friulinnova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E175-A00A-44E9-ADF5-6A662434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2018-08-01T08:19:00Z</dcterms:created>
  <dcterms:modified xsi:type="dcterms:W3CDTF">2018-08-01T08:19:00Z</dcterms:modified>
</cp:coreProperties>
</file>