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B60F" w14:textId="7A64F6D2" w:rsidR="004E3D4F" w:rsidRPr="00A7261E" w:rsidRDefault="00FB6C1A" w:rsidP="00B42A4C">
      <w:pPr>
        <w:pStyle w:val="Titolo1"/>
        <w:rPr>
          <w:lang w:val="it-IT"/>
        </w:rPr>
      </w:pPr>
      <w:r w:rsidRPr="00A7261E">
        <w:rPr>
          <w:lang w:val="it-IT"/>
        </w:rPr>
        <w:t>Innova-FI</w:t>
      </w:r>
      <w:r w:rsidR="00B42A4C" w:rsidRPr="00A7261E">
        <w:rPr>
          <w:lang w:val="it-IT"/>
        </w:rPr>
        <w:t xml:space="preserve"> </w:t>
      </w:r>
      <w:r w:rsidR="00D7413B" w:rsidRPr="00A7261E">
        <w:rPr>
          <w:lang w:val="it-IT"/>
        </w:rPr>
        <w:t>News Article</w:t>
      </w:r>
    </w:p>
    <w:p w14:paraId="6C861D28" w14:textId="77777777" w:rsidR="00D7413B" w:rsidRPr="00A7261E" w:rsidRDefault="00D7413B" w:rsidP="00D7413B">
      <w:pPr>
        <w:tabs>
          <w:tab w:val="left" w:pos="1030"/>
        </w:tabs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  <w:lang w:val="it-IT"/>
        </w:rPr>
      </w:pPr>
    </w:p>
    <w:p w14:paraId="2D388C68" w14:textId="72ADD329" w:rsidR="00A7261E" w:rsidRPr="00A7261E" w:rsidRDefault="00A7261E" w:rsidP="00D7413B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  <w:r w:rsidRPr="00A7261E">
        <w:rPr>
          <w:rFonts w:ascii="Arial" w:hAnsi="Arial" w:cs="Arial"/>
          <w:sz w:val="24"/>
          <w:lang w:val="it-IT"/>
        </w:rPr>
        <w:t xml:space="preserve">Nell’ambito di Innova-Fi, </w:t>
      </w:r>
      <w:r>
        <w:rPr>
          <w:rFonts w:ascii="Arial" w:hAnsi="Arial" w:cs="Arial"/>
          <w:sz w:val="24"/>
          <w:lang w:val="it-IT"/>
        </w:rPr>
        <w:t>si è tenuto a Lisbona</w:t>
      </w:r>
      <w:r w:rsidR="00573024">
        <w:rPr>
          <w:rFonts w:ascii="Arial" w:hAnsi="Arial" w:cs="Arial"/>
          <w:sz w:val="24"/>
          <w:lang w:val="it-IT"/>
        </w:rPr>
        <w:t>,</w:t>
      </w:r>
      <w:r>
        <w:rPr>
          <w:rFonts w:ascii="Arial" w:hAnsi="Arial" w:cs="Arial"/>
          <w:sz w:val="24"/>
          <w:lang w:val="it-IT"/>
        </w:rPr>
        <w:t xml:space="preserve"> in Portogall</w:t>
      </w:r>
      <w:r w:rsidR="00401413">
        <w:rPr>
          <w:rFonts w:ascii="Arial" w:hAnsi="Arial" w:cs="Arial"/>
          <w:sz w:val="24"/>
          <w:lang w:val="it-IT"/>
        </w:rPr>
        <w:t>o</w:t>
      </w:r>
      <w:r w:rsidR="00573024">
        <w:rPr>
          <w:rFonts w:ascii="Arial" w:hAnsi="Arial" w:cs="Arial"/>
          <w:sz w:val="24"/>
          <w:lang w:val="it-IT"/>
        </w:rPr>
        <w:t>,</w:t>
      </w:r>
      <w:r w:rsidR="00401413">
        <w:rPr>
          <w:rFonts w:ascii="Arial" w:hAnsi="Arial" w:cs="Arial"/>
          <w:sz w:val="24"/>
          <w:lang w:val="it-IT"/>
        </w:rPr>
        <w:t xml:space="preserve"> il secondo evento di apprendimento</w:t>
      </w:r>
      <w:r>
        <w:rPr>
          <w:rFonts w:ascii="Arial" w:hAnsi="Arial" w:cs="Arial"/>
          <w:sz w:val="24"/>
          <w:lang w:val="it-IT"/>
        </w:rPr>
        <w:t xml:space="preserve"> interregionale organizzato </w:t>
      </w:r>
      <w:r w:rsidRPr="00A7261E">
        <w:rPr>
          <w:rFonts w:ascii="Arial" w:hAnsi="Arial" w:cs="Arial"/>
          <w:sz w:val="24"/>
          <w:lang w:val="it-IT"/>
        </w:rPr>
        <w:t>dall’</w:t>
      </w:r>
      <w:proofErr w:type="spellStart"/>
      <w:r w:rsidRPr="00A7261E">
        <w:rPr>
          <w:rFonts w:ascii="Arial" w:hAnsi="Arial" w:cs="Arial"/>
          <w:sz w:val="24"/>
          <w:lang w:val="it-IT"/>
        </w:rPr>
        <w:t>Agência</w:t>
      </w:r>
      <w:proofErr w:type="spellEnd"/>
      <w:r w:rsidRPr="00A7261E">
        <w:rPr>
          <w:rFonts w:ascii="Arial" w:hAnsi="Arial" w:cs="Arial"/>
          <w:sz w:val="24"/>
          <w:lang w:val="it-IT"/>
        </w:rPr>
        <w:t> </w:t>
      </w:r>
      <w:proofErr w:type="spellStart"/>
      <w:r w:rsidRPr="00A7261E">
        <w:rPr>
          <w:rFonts w:ascii="Arial" w:hAnsi="Arial" w:cs="Arial"/>
          <w:sz w:val="24"/>
          <w:lang w:val="it-IT"/>
        </w:rPr>
        <w:t>Nacional</w:t>
      </w:r>
      <w:proofErr w:type="spellEnd"/>
      <w:r w:rsidRPr="00A7261E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A7261E">
        <w:rPr>
          <w:rFonts w:ascii="Arial" w:hAnsi="Arial" w:cs="Arial"/>
          <w:sz w:val="24"/>
          <w:lang w:val="it-IT"/>
        </w:rPr>
        <w:t>Inovação</w:t>
      </w:r>
      <w:proofErr w:type="spellEnd"/>
      <w:r w:rsidRPr="00A7261E">
        <w:rPr>
          <w:rFonts w:ascii="Arial" w:hAnsi="Arial" w:cs="Arial"/>
          <w:sz w:val="24"/>
          <w:lang w:val="it-IT"/>
        </w:rPr>
        <w:t xml:space="preserve"> (</w:t>
      </w:r>
      <w:hyperlink r:id="rId8" w:history="1">
        <w:r w:rsidRPr="000333BC">
          <w:rPr>
            <w:rStyle w:val="Collegamentoipertestuale"/>
            <w:rFonts w:ascii="Arial" w:hAnsi="Arial" w:cs="Arial"/>
            <w:sz w:val="24"/>
            <w:lang w:val="it-IT"/>
          </w:rPr>
          <w:t>ANI</w:t>
        </w:r>
      </w:hyperlink>
      <w:r w:rsidRPr="00A7261E">
        <w:rPr>
          <w:rFonts w:ascii="Arial" w:hAnsi="Arial" w:cs="Arial"/>
          <w:sz w:val="24"/>
          <w:lang w:val="it-IT"/>
        </w:rPr>
        <w:t>)</w:t>
      </w:r>
      <w:r>
        <w:rPr>
          <w:rFonts w:ascii="Arial" w:hAnsi="Arial" w:cs="Arial"/>
          <w:sz w:val="24"/>
          <w:lang w:val="it-IT"/>
        </w:rPr>
        <w:t xml:space="preserve">. </w:t>
      </w:r>
      <w:r w:rsidR="00971835">
        <w:rPr>
          <w:rFonts w:ascii="Arial" w:hAnsi="Arial" w:cs="Arial"/>
          <w:sz w:val="24"/>
          <w:lang w:val="it-IT"/>
        </w:rPr>
        <w:t xml:space="preserve">Strutturato </w:t>
      </w:r>
      <w:r>
        <w:rPr>
          <w:rFonts w:ascii="Arial" w:hAnsi="Arial" w:cs="Arial"/>
          <w:sz w:val="24"/>
          <w:lang w:val="it-IT"/>
        </w:rPr>
        <w:t>nell’arco di quattro giorni, l’evento è stato focalizzato sullo stato dell’arte degli strumenti finanziari dedicati a imprese altamente innovative messi in atto in Portogallo.</w:t>
      </w:r>
    </w:p>
    <w:p w14:paraId="1F95B066" w14:textId="45056B38" w:rsidR="00A7261E" w:rsidRPr="00A7261E" w:rsidRDefault="00A7261E" w:rsidP="00D7413B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Durante il primo giorno, i partner del progetto - provenienti da Belgio, Grecia, Italia, Lituania, Polonia, Slovenia e Spagna - sono stati accolti da Mafalda </w:t>
      </w:r>
      <w:proofErr w:type="spellStart"/>
      <w:r>
        <w:rPr>
          <w:rFonts w:ascii="Arial" w:hAnsi="Arial" w:cs="Arial"/>
          <w:sz w:val="24"/>
          <w:lang w:val="it-IT"/>
        </w:rPr>
        <w:t>Dourado</w:t>
      </w:r>
      <w:proofErr w:type="spellEnd"/>
      <w:r w:rsidR="00670336">
        <w:rPr>
          <w:rFonts w:ascii="Arial" w:hAnsi="Arial" w:cs="Arial"/>
          <w:sz w:val="24"/>
          <w:lang w:val="it-IT"/>
        </w:rPr>
        <w:t xml:space="preserve">, </w:t>
      </w:r>
      <w:r w:rsidR="00401413" w:rsidRPr="004A6201">
        <w:rPr>
          <w:rFonts w:ascii="Arial" w:hAnsi="Arial" w:cs="Arial"/>
          <w:sz w:val="24"/>
          <w:lang w:val="it-IT"/>
        </w:rPr>
        <w:t>D</w:t>
      </w:r>
      <w:r w:rsidRPr="004A6201">
        <w:rPr>
          <w:rFonts w:ascii="Arial" w:hAnsi="Arial" w:cs="Arial"/>
          <w:sz w:val="24"/>
          <w:lang w:val="it-IT"/>
        </w:rPr>
        <w:t xml:space="preserve">irettrice della promozione internazionale di ANI </w:t>
      </w:r>
      <w:r w:rsidR="00874495" w:rsidRPr="004A6201">
        <w:rPr>
          <w:rFonts w:ascii="Arial" w:hAnsi="Arial" w:cs="Arial"/>
          <w:sz w:val="24"/>
          <w:lang w:val="it-IT"/>
        </w:rPr>
        <w:t>e coordinatrice del punto di contatto nazionale</w:t>
      </w:r>
      <w:r w:rsidR="00670336">
        <w:rPr>
          <w:rFonts w:ascii="Arial" w:hAnsi="Arial" w:cs="Arial"/>
          <w:sz w:val="24"/>
          <w:lang w:val="it-IT"/>
        </w:rPr>
        <w:t>.</w:t>
      </w:r>
      <w:r w:rsidR="00874495">
        <w:rPr>
          <w:rFonts w:ascii="Arial" w:hAnsi="Arial" w:cs="Arial"/>
          <w:sz w:val="24"/>
          <w:lang w:val="it-IT"/>
        </w:rPr>
        <w:t xml:space="preserve"> </w:t>
      </w:r>
      <w:r w:rsidR="00670336">
        <w:rPr>
          <w:rFonts w:ascii="Arial" w:hAnsi="Arial" w:cs="Arial"/>
          <w:sz w:val="24"/>
          <w:lang w:val="it-IT"/>
        </w:rPr>
        <w:t>L</w:t>
      </w:r>
      <w:r w:rsidR="00874495">
        <w:rPr>
          <w:rFonts w:ascii="Arial" w:hAnsi="Arial" w:cs="Arial"/>
          <w:sz w:val="24"/>
          <w:lang w:val="it-IT"/>
        </w:rPr>
        <w:t>a giornata è proseguita con la visita all’Agenzia per la Competitività e l’Innovazione (</w:t>
      </w:r>
      <w:hyperlink r:id="rId9" w:history="1">
        <w:r w:rsidR="00874495" w:rsidRPr="000333BC">
          <w:rPr>
            <w:rStyle w:val="Collegamentoipertestuale"/>
            <w:rFonts w:ascii="Arial" w:hAnsi="Arial" w:cs="Arial"/>
            <w:sz w:val="24"/>
            <w:lang w:val="it-IT"/>
          </w:rPr>
          <w:t>IAMPEI</w:t>
        </w:r>
      </w:hyperlink>
      <w:r w:rsidR="00874495">
        <w:rPr>
          <w:rFonts w:ascii="Arial" w:hAnsi="Arial" w:cs="Arial"/>
          <w:sz w:val="24"/>
          <w:lang w:val="it-IT"/>
        </w:rPr>
        <w:t xml:space="preserve">), istituzione pubblica </w:t>
      </w:r>
      <w:r w:rsidR="00670336">
        <w:rPr>
          <w:rFonts w:ascii="Arial" w:hAnsi="Arial" w:cs="Arial"/>
          <w:sz w:val="24"/>
          <w:lang w:val="it-IT"/>
        </w:rPr>
        <w:t xml:space="preserve">portoghese </w:t>
      </w:r>
      <w:r w:rsidR="00874495">
        <w:rPr>
          <w:rFonts w:ascii="Arial" w:hAnsi="Arial" w:cs="Arial"/>
          <w:sz w:val="24"/>
          <w:lang w:val="it-IT"/>
        </w:rPr>
        <w:t xml:space="preserve">dedicata al supporto di micro, piccole e medie imprese. </w:t>
      </w:r>
    </w:p>
    <w:p w14:paraId="6B770CF2" w14:textId="0AB69705" w:rsidR="00874495" w:rsidRDefault="00874495" w:rsidP="00D7413B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  <w:r w:rsidRPr="00874495">
        <w:rPr>
          <w:rFonts w:ascii="Arial" w:hAnsi="Arial" w:cs="Arial"/>
          <w:sz w:val="24"/>
          <w:lang w:val="it-IT"/>
        </w:rPr>
        <w:t xml:space="preserve">A presentare </w:t>
      </w:r>
      <w:r>
        <w:rPr>
          <w:rFonts w:ascii="Arial" w:hAnsi="Arial" w:cs="Arial"/>
          <w:sz w:val="24"/>
          <w:lang w:val="it-IT"/>
        </w:rPr>
        <w:t xml:space="preserve">alla platea </w:t>
      </w:r>
      <w:r w:rsidR="00D63877">
        <w:rPr>
          <w:rFonts w:ascii="Arial" w:hAnsi="Arial" w:cs="Arial"/>
          <w:sz w:val="24"/>
          <w:lang w:val="it-IT"/>
        </w:rPr>
        <w:t>la gamma di</w:t>
      </w:r>
      <w:r w:rsidR="00401413">
        <w:rPr>
          <w:rFonts w:ascii="Arial" w:hAnsi="Arial" w:cs="Arial"/>
          <w:sz w:val="24"/>
          <w:lang w:val="it-IT"/>
        </w:rPr>
        <w:t xml:space="preserve"> </w:t>
      </w:r>
      <w:r w:rsidRPr="00874495">
        <w:rPr>
          <w:rFonts w:ascii="Arial" w:hAnsi="Arial" w:cs="Arial"/>
          <w:sz w:val="24"/>
          <w:lang w:val="it-IT"/>
        </w:rPr>
        <w:t xml:space="preserve">strumenti finanziari sviluppati </w:t>
      </w:r>
      <w:r>
        <w:rPr>
          <w:rFonts w:ascii="Arial" w:hAnsi="Arial" w:cs="Arial"/>
          <w:sz w:val="24"/>
          <w:lang w:val="it-IT"/>
        </w:rPr>
        <w:t>a supporto dell’</w:t>
      </w:r>
      <w:r w:rsidRPr="00874495">
        <w:rPr>
          <w:rFonts w:ascii="Arial" w:hAnsi="Arial" w:cs="Arial"/>
          <w:sz w:val="24"/>
          <w:lang w:val="it-IT"/>
        </w:rPr>
        <w:t xml:space="preserve">innovazione e </w:t>
      </w:r>
      <w:r>
        <w:rPr>
          <w:rFonts w:ascii="Arial" w:hAnsi="Arial" w:cs="Arial"/>
          <w:sz w:val="24"/>
          <w:lang w:val="it-IT"/>
        </w:rPr>
        <w:t xml:space="preserve">della </w:t>
      </w:r>
      <w:r w:rsidRPr="00874495">
        <w:rPr>
          <w:rFonts w:ascii="Arial" w:hAnsi="Arial" w:cs="Arial"/>
          <w:sz w:val="24"/>
          <w:lang w:val="it-IT"/>
        </w:rPr>
        <w:t xml:space="preserve">competitività delle imprese </w:t>
      </w:r>
      <w:r>
        <w:rPr>
          <w:rFonts w:ascii="Arial" w:hAnsi="Arial" w:cs="Arial"/>
          <w:sz w:val="24"/>
          <w:lang w:val="it-IT"/>
        </w:rPr>
        <w:t>erano presenti Vanda Narciso (</w:t>
      </w:r>
      <w:r w:rsidR="00401413">
        <w:rPr>
          <w:rFonts w:ascii="Arial" w:hAnsi="Arial" w:cs="Arial"/>
          <w:sz w:val="24"/>
          <w:lang w:val="it-IT"/>
        </w:rPr>
        <w:t xml:space="preserve">Direttrice del Dipartimento di efficienza collettiva, innovazione e competitività) e Sandra </w:t>
      </w:r>
      <w:proofErr w:type="spellStart"/>
      <w:r w:rsidR="00401413">
        <w:rPr>
          <w:rFonts w:ascii="Arial" w:hAnsi="Arial" w:cs="Arial"/>
          <w:sz w:val="24"/>
          <w:lang w:val="it-IT"/>
        </w:rPr>
        <w:t>Alvim</w:t>
      </w:r>
      <w:proofErr w:type="spellEnd"/>
      <w:r w:rsidR="00401413">
        <w:rPr>
          <w:rFonts w:ascii="Arial" w:hAnsi="Arial" w:cs="Arial"/>
          <w:sz w:val="24"/>
          <w:lang w:val="it-IT"/>
        </w:rPr>
        <w:t xml:space="preserve"> (Direttrice del Dipartimento di imprenditorialità e finanza).</w:t>
      </w:r>
    </w:p>
    <w:p w14:paraId="440CEF66" w14:textId="3FEAAFAD" w:rsidR="00401413" w:rsidRDefault="00401413" w:rsidP="00D7413B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secondo giorno (13 febbraio) è iniziato con un discorso di apertura di </w:t>
      </w:r>
      <w:r w:rsidRPr="00401413">
        <w:rPr>
          <w:rFonts w:ascii="Arial" w:hAnsi="Arial" w:cs="Arial"/>
          <w:sz w:val="24"/>
          <w:lang w:val="it-IT"/>
        </w:rPr>
        <w:t>Antonio Bob Santos (</w:t>
      </w:r>
      <w:r>
        <w:rPr>
          <w:rFonts w:ascii="Arial" w:hAnsi="Arial" w:cs="Arial"/>
          <w:sz w:val="24"/>
          <w:lang w:val="it-IT"/>
        </w:rPr>
        <w:t xml:space="preserve">Direttore di </w:t>
      </w:r>
      <w:r w:rsidRPr="00401413">
        <w:rPr>
          <w:rFonts w:ascii="Arial" w:hAnsi="Arial" w:cs="Arial"/>
          <w:sz w:val="24"/>
          <w:lang w:val="it-IT"/>
        </w:rPr>
        <w:t>ANI)</w:t>
      </w:r>
      <w:r w:rsidR="00971835">
        <w:rPr>
          <w:rFonts w:ascii="Arial" w:hAnsi="Arial" w:cs="Arial"/>
          <w:sz w:val="24"/>
          <w:lang w:val="it-IT"/>
        </w:rPr>
        <w:t xml:space="preserve"> e</w:t>
      </w:r>
      <w:r>
        <w:rPr>
          <w:rFonts w:ascii="Arial" w:hAnsi="Arial" w:cs="Arial"/>
          <w:sz w:val="24"/>
          <w:lang w:val="it-IT"/>
        </w:rPr>
        <w:t xml:space="preserve"> con il workshop </w:t>
      </w:r>
      <w:r w:rsidR="00456DAF">
        <w:rPr>
          <w:rFonts w:ascii="Arial" w:hAnsi="Arial" w:cs="Arial"/>
          <w:sz w:val="24"/>
          <w:lang w:val="it-IT"/>
        </w:rPr>
        <w:t xml:space="preserve">di </w:t>
      </w:r>
      <w:r w:rsidR="00456DAF" w:rsidRPr="00865395">
        <w:rPr>
          <w:rFonts w:ascii="Arial" w:hAnsi="Arial" w:cs="Arial"/>
          <w:sz w:val="24"/>
          <w:lang w:val="it-IT"/>
        </w:rPr>
        <w:t xml:space="preserve">apprendimento </w:t>
      </w:r>
      <w:r w:rsidR="00D63877" w:rsidRPr="00865395">
        <w:rPr>
          <w:rFonts w:ascii="Arial" w:hAnsi="Arial" w:cs="Arial"/>
          <w:sz w:val="24"/>
          <w:lang w:val="it-IT"/>
        </w:rPr>
        <w:t>“</w:t>
      </w:r>
      <w:r w:rsidR="00670336">
        <w:rPr>
          <w:rFonts w:ascii="Arial" w:hAnsi="Arial" w:cs="Arial"/>
          <w:sz w:val="24"/>
          <w:lang w:val="it-IT"/>
        </w:rPr>
        <w:t>D</w:t>
      </w:r>
      <w:r w:rsidR="00456DAF" w:rsidRPr="00865395">
        <w:rPr>
          <w:rFonts w:ascii="Arial" w:hAnsi="Arial" w:cs="Arial"/>
          <w:sz w:val="24"/>
          <w:lang w:val="it-IT"/>
        </w:rPr>
        <w:t xml:space="preserve">isamina </w:t>
      </w:r>
      <w:r w:rsidR="00971835" w:rsidRPr="00865395">
        <w:rPr>
          <w:rFonts w:ascii="Arial" w:hAnsi="Arial" w:cs="Arial"/>
          <w:sz w:val="24"/>
          <w:lang w:val="it-IT"/>
        </w:rPr>
        <w:t xml:space="preserve">delle misure a supporto </w:t>
      </w:r>
      <w:r w:rsidR="00D63877" w:rsidRPr="00865395">
        <w:rPr>
          <w:rFonts w:ascii="Arial" w:hAnsi="Arial" w:cs="Arial"/>
          <w:sz w:val="24"/>
          <w:lang w:val="it-IT"/>
        </w:rPr>
        <w:t>degli strumenti finanziari” in cui gli sta</w:t>
      </w:r>
      <w:r w:rsidR="00271EE6" w:rsidRPr="00865395">
        <w:rPr>
          <w:rFonts w:ascii="Arial" w:hAnsi="Arial" w:cs="Arial"/>
          <w:sz w:val="24"/>
          <w:lang w:val="it-IT"/>
        </w:rPr>
        <w:t>keholder invitati</w:t>
      </w:r>
      <w:r w:rsidR="00271EE6">
        <w:rPr>
          <w:rFonts w:ascii="Arial" w:hAnsi="Arial" w:cs="Arial"/>
          <w:sz w:val="24"/>
          <w:lang w:val="it-IT"/>
        </w:rPr>
        <w:t xml:space="preserve"> dall’Ufficio Governativo per lo Sviluppo e la Politica di C</w:t>
      </w:r>
      <w:r w:rsidR="00D63877">
        <w:rPr>
          <w:rFonts w:ascii="Arial" w:hAnsi="Arial" w:cs="Arial"/>
          <w:sz w:val="24"/>
          <w:lang w:val="it-IT"/>
        </w:rPr>
        <w:t>oesione</w:t>
      </w:r>
      <w:r w:rsidR="00670336">
        <w:rPr>
          <w:rFonts w:ascii="Arial" w:hAnsi="Arial" w:cs="Arial"/>
          <w:sz w:val="24"/>
          <w:lang w:val="it-IT"/>
        </w:rPr>
        <w:t xml:space="preserve"> sloveno</w:t>
      </w:r>
      <w:r w:rsidR="00D63877">
        <w:rPr>
          <w:rFonts w:ascii="Arial" w:hAnsi="Arial" w:cs="Arial"/>
          <w:sz w:val="24"/>
          <w:lang w:val="it-IT"/>
        </w:rPr>
        <w:t xml:space="preserve"> (GODC, partner </w:t>
      </w:r>
      <w:r w:rsidR="00670336">
        <w:rPr>
          <w:rFonts w:ascii="Arial" w:hAnsi="Arial" w:cs="Arial"/>
          <w:sz w:val="24"/>
          <w:lang w:val="it-IT"/>
        </w:rPr>
        <w:t>di progetto</w:t>
      </w:r>
      <w:r w:rsidR="00D63877">
        <w:rPr>
          <w:rFonts w:ascii="Arial" w:hAnsi="Arial" w:cs="Arial"/>
          <w:sz w:val="24"/>
          <w:lang w:val="it-IT"/>
        </w:rPr>
        <w:t>) hanno presentato gli strumenti finanziari attualmente implementati n</w:t>
      </w:r>
      <w:r w:rsidR="00271EE6">
        <w:rPr>
          <w:rFonts w:ascii="Arial" w:hAnsi="Arial" w:cs="Arial"/>
          <w:sz w:val="24"/>
          <w:lang w:val="it-IT"/>
        </w:rPr>
        <w:t>el loro paese, gli strumenti dedicati all’</w:t>
      </w:r>
      <w:r w:rsidR="00D63877">
        <w:rPr>
          <w:rFonts w:ascii="Arial" w:hAnsi="Arial" w:cs="Arial"/>
          <w:sz w:val="24"/>
          <w:lang w:val="it-IT"/>
        </w:rPr>
        <w:t xml:space="preserve">internazionalizzazione e la cooperazione tra il network </w:t>
      </w:r>
      <w:hyperlink r:id="rId10" w:history="1">
        <w:r w:rsidR="00D63877" w:rsidRPr="000333BC">
          <w:rPr>
            <w:rStyle w:val="Collegamentoipertestuale"/>
            <w:rFonts w:ascii="Arial" w:hAnsi="Arial" w:cs="Arial"/>
            <w:sz w:val="24"/>
            <w:lang w:val="it-IT"/>
          </w:rPr>
          <w:t>B</w:t>
        </w:r>
        <w:r w:rsidR="004A6201" w:rsidRPr="000333BC">
          <w:rPr>
            <w:rStyle w:val="Collegamentoipertestuale"/>
            <w:rFonts w:ascii="Arial" w:hAnsi="Arial" w:cs="Arial"/>
            <w:sz w:val="24"/>
            <w:lang w:val="it-IT"/>
          </w:rPr>
          <w:t xml:space="preserve">usiness </w:t>
        </w:r>
        <w:proofErr w:type="spellStart"/>
        <w:r w:rsidR="004A6201" w:rsidRPr="000333BC">
          <w:rPr>
            <w:rStyle w:val="Collegamentoipertestuale"/>
            <w:rFonts w:ascii="Arial" w:hAnsi="Arial" w:cs="Arial"/>
            <w:sz w:val="24"/>
            <w:lang w:val="it-IT"/>
          </w:rPr>
          <w:t>Angels</w:t>
        </w:r>
        <w:proofErr w:type="spellEnd"/>
        <w:r w:rsidR="004A6201" w:rsidRPr="000333BC">
          <w:rPr>
            <w:rStyle w:val="Collegamentoipertestuale"/>
            <w:rFonts w:ascii="Arial" w:hAnsi="Arial" w:cs="Arial"/>
            <w:sz w:val="24"/>
            <w:lang w:val="it-IT"/>
          </w:rPr>
          <w:t xml:space="preserve"> of Slovenia</w:t>
        </w:r>
      </w:hyperlink>
      <w:r w:rsidR="004A6201">
        <w:rPr>
          <w:rFonts w:ascii="Arial" w:hAnsi="Arial" w:cs="Arial"/>
          <w:sz w:val="24"/>
          <w:lang w:val="it-IT"/>
        </w:rPr>
        <w:t xml:space="preserve"> e lo </w:t>
      </w:r>
      <w:r w:rsidR="00D63877">
        <w:rPr>
          <w:rFonts w:ascii="Arial" w:hAnsi="Arial" w:cs="Arial"/>
          <w:sz w:val="24"/>
          <w:lang w:val="it-IT"/>
        </w:rPr>
        <w:t xml:space="preserve">Slovene </w:t>
      </w:r>
      <w:r w:rsidR="00D63877" w:rsidRPr="00D63877">
        <w:rPr>
          <w:rFonts w:ascii="Arial" w:hAnsi="Arial" w:cs="Arial"/>
          <w:sz w:val="24"/>
          <w:lang w:val="it-IT"/>
        </w:rPr>
        <w:t xml:space="preserve">Enterprise </w:t>
      </w:r>
      <w:r w:rsidR="00D63877">
        <w:rPr>
          <w:rFonts w:ascii="Arial" w:hAnsi="Arial" w:cs="Arial"/>
          <w:sz w:val="24"/>
          <w:lang w:val="it-IT"/>
        </w:rPr>
        <w:t xml:space="preserve">Fund. </w:t>
      </w:r>
    </w:p>
    <w:p w14:paraId="6B91014A" w14:textId="4EA62979" w:rsidR="008F695F" w:rsidRDefault="00D63877" w:rsidP="00D7413B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lastRenderedPageBreak/>
        <w:t xml:space="preserve">I partner di progetto e i loro stakeholder si sono poi spostati alla sede del </w:t>
      </w:r>
      <w:hyperlink r:id="rId11" w:history="1">
        <w:r w:rsidRPr="002178A9">
          <w:rPr>
            <w:rStyle w:val="Collegamentoipertestuale"/>
            <w:rFonts w:ascii="Arial" w:hAnsi="Arial" w:cs="Arial"/>
            <w:sz w:val="24"/>
            <w:lang w:val="it-IT"/>
          </w:rPr>
          <w:t>Banco de Portugal</w:t>
        </w:r>
      </w:hyperlink>
      <w:r>
        <w:rPr>
          <w:rFonts w:ascii="Arial" w:hAnsi="Arial" w:cs="Arial"/>
          <w:sz w:val="24"/>
          <w:lang w:val="it-IT"/>
        </w:rPr>
        <w:t>, la banca centrale della Repubblica Portoghese. L’idea alla base di questa visita era comprendere lo spett</w:t>
      </w:r>
      <w:bookmarkStart w:id="0" w:name="_GoBack"/>
      <w:bookmarkEnd w:id="0"/>
      <w:r>
        <w:rPr>
          <w:rFonts w:ascii="Arial" w:hAnsi="Arial" w:cs="Arial"/>
          <w:sz w:val="24"/>
          <w:lang w:val="it-IT"/>
        </w:rPr>
        <w:t xml:space="preserve">ro di </w:t>
      </w:r>
      <w:r w:rsidR="008F695F">
        <w:rPr>
          <w:rFonts w:ascii="Arial" w:hAnsi="Arial" w:cs="Arial"/>
          <w:sz w:val="24"/>
          <w:lang w:val="it-IT"/>
        </w:rPr>
        <w:t>strumenti disponibili che</w:t>
      </w:r>
      <w:r w:rsidR="004A6201">
        <w:rPr>
          <w:rFonts w:ascii="Arial" w:hAnsi="Arial" w:cs="Arial"/>
          <w:sz w:val="24"/>
          <w:lang w:val="it-IT"/>
        </w:rPr>
        <w:t xml:space="preserve"> permettono a</w:t>
      </w:r>
      <w:r w:rsidR="008F695F">
        <w:rPr>
          <w:rFonts w:ascii="Arial" w:hAnsi="Arial" w:cs="Arial"/>
          <w:sz w:val="24"/>
          <w:lang w:val="it-IT"/>
        </w:rPr>
        <w:t xml:space="preserve"> PMI in salute </w:t>
      </w:r>
      <w:r w:rsidR="004A6201">
        <w:rPr>
          <w:rFonts w:ascii="Arial" w:hAnsi="Arial" w:cs="Arial"/>
          <w:sz w:val="24"/>
          <w:lang w:val="it-IT"/>
        </w:rPr>
        <w:t xml:space="preserve">di </w:t>
      </w:r>
      <w:r w:rsidR="008F695F">
        <w:rPr>
          <w:rFonts w:ascii="Arial" w:hAnsi="Arial" w:cs="Arial"/>
          <w:sz w:val="24"/>
          <w:lang w:val="it-IT"/>
        </w:rPr>
        <w:t>aumentare il capitale sociale e finanziare i loro investimenti nella fase di startup.</w:t>
      </w:r>
    </w:p>
    <w:p w14:paraId="64BA76C1" w14:textId="4EAB0E7B" w:rsidR="00456DAF" w:rsidRDefault="00456DAF" w:rsidP="00D7413B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  <w:r w:rsidRPr="00456DAF">
        <w:rPr>
          <w:rFonts w:ascii="Arial" w:hAnsi="Arial" w:cs="Arial"/>
          <w:sz w:val="24"/>
          <w:lang w:val="it-IT"/>
        </w:rPr>
        <w:t xml:space="preserve">Il pomeriggio è stato </w:t>
      </w:r>
      <w:r w:rsidR="00670336">
        <w:rPr>
          <w:rFonts w:ascii="Arial" w:hAnsi="Arial" w:cs="Arial"/>
          <w:sz w:val="24"/>
          <w:lang w:val="it-IT"/>
        </w:rPr>
        <w:t>dedicato alla illustrazione</w:t>
      </w:r>
      <w:r w:rsidRPr="00456DAF">
        <w:rPr>
          <w:rFonts w:ascii="Arial" w:hAnsi="Arial" w:cs="Arial"/>
          <w:sz w:val="24"/>
          <w:lang w:val="it-IT"/>
        </w:rPr>
        <w:t xml:space="preserve"> </w:t>
      </w:r>
      <w:r w:rsidR="00670336">
        <w:rPr>
          <w:rFonts w:ascii="Arial" w:hAnsi="Arial" w:cs="Arial"/>
          <w:sz w:val="24"/>
          <w:lang w:val="it-IT"/>
        </w:rPr>
        <w:t>de</w:t>
      </w:r>
      <w:r w:rsidRPr="004A6201">
        <w:rPr>
          <w:rFonts w:ascii="Arial" w:hAnsi="Arial" w:cs="Arial"/>
          <w:sz w:val="24"/>
          <w:lang w:val="it-IT"/>
        </w:rPr>
        <w:t xml:space="preserve">lla </w:t>
      </w:r>
      <w:r w:rsidR="004A6201" w:rsidRPr="004A6201">
        <w:rPr>
          <w:rFonts w:ascii="Arial" w:hAnsi="Arial" w:cs="Arial"/>
          <w:sz w:val="24"/>
          <w:lang w:val="it-IT"/>
        </w:rPr>
        <w:t>versione preliminare</w:t>
      </w:r>
      <w:r w:rsidRPr="004A6201">
        <w:rPr>
          <w:rFonts w:ascii="Arial" w:hAnsi="Arial" w:cs="Arial"/>
          <w:sz w:val="24"/>
          <w:lang w:val="it-IT"/>
        </w:rPr>
        <w:t xml:space="preserve"> </w:t>
      </w:r>
      <w:r w:rsidR="004A6201">
        <w:rPr>
          <w:rFonts w:ascii="Arial" w:hAnsi="Arial" w:cs="Arial"/>
          <w:sz w:val="24"/>
          <w:lang w:val="it-IT"/>
        </w:rPr>
        <w:t xml:space="preserve">del </w:t>
      </w:r>
      <w:proofErr w:type="spellStart"/>
      <w:r w:rsidR="004A6201">
        <w:rPr>
          <w:rFonts w:ascii="Arial" w:hAnsi="Arial" w:cs="Arial"/>
          <w:sz w:val="24"/>
          <w:lang w:val="it-IT"/>
        </w:rPr>
        <w:t>tool</w:t>
      </w:r>
      <w:proofErr w:type="spellEnd"/>
      <w:r w:rsidR="004A6201">
        <w:rPr>
          <w:rFonts w:ascii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di mappatura degli strumenti finanziari a supporto dell’innovazione e sulla seconda parte del workshop di apprendimento, che </w:t>
      </w:r>
      <w:r w:rsidR="00971835">
        <w:rPr>
          <w:rFonts w:ascii="Arial" w:hAnsi="Arial" w:cs="Arial"/>
          <w:sz w:val="24"/>
          <w:lang w:val="it-IT"/>
        </w:rPr>
        <w:t xml:space="preserve">prevedeva </w:t>
      </w:r>
      <w:r w:rsidR="004A6201">
        <w:rPr>
          <w:rFonts w:ascii="Arial" w:hAnsi="Arial" w:cs="Arial"/>
          <w:sz w:val="24"/>
          <w:lang w:val="it-IT"/>
        </w:rPr>
        <w:t xml:space="preserve">l’analisi di </w:t>
      </w:r>
      <w:r>
        <w:rPr>
          <w:rFonts w:ascii="Arial" w:hAnsi="Arial" w:cs="Arial"/>
          <w:sz w:val="24"/>
          <w:lang w:val="it-IT"/>
        </w:rPr>
        <w:t xml:space="preserve">casi </w:t>
      </w:r>
      <w:r w:rsidR="004A6201">
        <w:rPr>
          <w:rFonts w:ascii="Arial" w:hAnsi="Arial" w:cs="Arial"/>
          <w:sz w:val="24"/>
          <w:lang w:val="it-IT"/>
        </w:rPr>
        <w:t xml:space="preserve">di </w:t>
      </w:r>
      <w:r>
        <w:rPr>
          <w:rFonts w:ascii="Arial" w:hAnsi="Arial" w:cs="Arial"/>
          <w:sz w:val="24"/>
          <w:lang w:val="it-IT"/>
        </w:rPr>
        <w:t>studio concreti</w:t>
      </w:r>
      <w:r w:rsidR="004A6201">
        <w:rPr>
          <w:rFonts w:ascii="Arial" w:hAnsi="Arial" w:cs="Arial"/>
          <w:sz w:val="24"/>
          <w:lang w:val="it-IT"/>
        </w:rPr>
        <w:t>,</w:t>
      </w:r>
      <w:r>
        <w:rPr>
          <w:rFonts w:ascii="Arial" w:hAnsi="Arial" w:cs="Arial"/>
          <w:sz w:val="24"/>
          <w:lang w:val="it-IT"/>
        </w:rPr>
        <w:t xml:space="preserve"> </w:t>
      </w:r>
      <w:r w:rsidR="000121D7">
        <w:rPr>
          <w:rFonts w:ascii="Arial" w:hAnsi="Arial" w:cs="Arial"/>
          <w:sz w:val="24"/>
          <w:lang w:val="it-IT"/>
        </w:rPr>
        <w:t xml:space="preserve">finalizzati a </w:t>
      </w:r>
      <w:r>
        <w:rPr>
          <w:rFonts w:ascii="Arial" w:hAnsi="Arial" w:cs="Arial"/>
          <w:sz w:val="24"/>
          <w:lang w:val="it-IT"/>
        </w:rPr>
        <w:t xml:space="preserve">diffondere </w:t>
      </w:r>
      <w:r w:rsidR="000121D7">
        <w:rPr>
          <w:rFonts w:ascii="Arial" w:hAnsi="Arial" w:cs="Arial"/>
          <w:sz w:val="24"/>
          <w:lang w:val="it-IT"/>
        </w:rPr>
        <w:t xml:space="preserve">preziose </w:t>
      </w:r>
      <w:r>
        <w:rPr>
          <w:rFonts w:ascii="Arial" w:hAnsi="Arial" w:cs="Arial"/>
          <w:sz w:val="24"/>
          <w:lang w:val="it-IT"/>
        </w:rPr>
        <w:t xml:space="preserve">conoscenze sull’implementazione di strumenti finanziari in altre regioni.  </w:t>
      </w:r>
    </w:p>
    <w:p w14:paraId="4C2DADF4" w14:textId="3011EC4C" w:rsidR="000121D7" w:rsidRPr="00456DAF" w:rsidRDefault="000121D7" w:rsidP="00D7413B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Altre visite studio hanno avuto luogo il 14 febbraio: ANI ha utilizzato un approccio interattivo </w:t>
      </w:r>
      <w:r w:rsidR="00971835">
        <w:rPr>
          <w:rFonts w:ascii="Arial" w:hAnsi="Arial" w:cs="Arial"/>
          <w:sz w:val="24"/>
          <w:lang w:val="it-IT"/>
        </w:rPr>
        <w:t xml:space="preserve">e ha organizzato </w:t>
      </w:r>
      <w:r>
        <w:rPr>
          <w:rFonts w:ascii="Arial" w:hAnsi="Arial" w:cs="Arial"/>
          <w:sz w:val="24"/>
          <w:lang w:val="it-IT"/>
        </w:rPr>
        <w:t xml:space="preserve">diverse visite studio per facilitare e stimolare lo scambio di nuove riflessioni e idee sulle fonti di finanziamento pubbliche.  </w:t>
      </w:r>
    </w:p>
    <w:p w14:paraId="61A4E738" w14:textId="41A10C22" w:rsidR="000121D7" w:rsidRDefault="000121D7" w:rsidP="00D7413B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lang w:val="it-IT"/>
        </w:rPr>
      </w:pPr>
      <w:r w:rsidRPr="000121D7">
        <w:rPr>
          <w:rFonts w:ascii="Arial" w:hAnsi="Arial" w:cs="Arial"/>
          <w:sz w:val="24"/>
          <w:lang w:val="it-IT"/>
        </w:rPr>
        <w:t xml:space="preserve">La giornata è iniziata con una visita sul campo </w:t>
      </w:r>
      <w:r w:rsidR="00814D2E">
        <w:rPr>
          <w:rFonts w:ascii="Arial" w:hAnsi="Arial" w:cs="Arial"/>
          <w:sz w:val="24"/>
          <w:lang w:val="it-IT"/>
        </w:rPr>
        <w:t xml:space="preserve">a </w:t>
      </w:r>
      <w:hyperlink r:id="rId12" w:history="1">
        <w:proofErr w:type="spellStart"/>
        <w:r w:rsidR="00814D2E" w:rsidRPr="000333BC">
          <w:rPr>
            <w:rStyle w:val="Collegamentoipertestuale"/>
            <w:rFonts w:ascii="Arial" w:hAnsi="Arial" w:cs="Arial"/>
            <w:b/>
            <w:sz w:val="24"/>
            <w:lang w:val="it-IT"/>
          </w:rPr>
          <w:t>StartupLisboa</w:t>
        </w:r>
        <w:proofErr w:type="spellEnd"/>
      </w:hyperlink>
      <w:r w:rsidR="00814D2E">
        <w:rPr>
          <w:rFonts w:ascii="Arial" w:hAnsi="Arial" w:cs="Arial"/>
          <w:b/>
          <w:sz w:val="24"/>
          <w:lang w:val="it-IT"/>
        </w:rPr>
        <w:t xml:space="preserve">, </w:t>
      </w:r>
      <w:r w:rsidR="00814D2E">
        <w:rPr>
          <w:rFonts w:ascii="Arial" w:hAnsi="Arial" w:cs="Arial"/>
          <w:sz w:val="24"/>
          <w:lang w:val="it-IT"/>
        </w:rPr>
        <w:t xml:space="preserve">un’associazione non-profit privata che supporta la creazione di nuove aziende e il loro primo anno di attività. </w:t>
      </w:r>
      <w:proofErr w:type="spellStart"/>
      <w:r w:rsidR="004A6201">
        <w:rPr>
          <w:rFonts w:ascii="Arial" w:hAnsi="Arial" w:cs="Arial"/>
          <w:sz w:val="24"/>
          <w:lang w:val="it-IT"/>
        </w:rPr>
        <w:t>StartupLisboa</w:t>
      </w:r>
      <w:proofErr w:type="spellEnd"/>
      <w:r w:rsidR="004A6201">
        <w:rPr>
          <w:rFonts w:ascii="Arial" w:hAnsi="Arial" w:cs="Arial"/>
          <w:sz w:val="24"/>
          <w:lang w:val="it-IT"/>
        </w:rPr>
        <w:t xml:space="preserve"> f</w:t>
      </w:r>
      <w:r w:rsidR="00814D2E">
        <w:rPr>
          <w:rFonts w:ascii="Arial" w:hAnsi="Arial" w:cs="Arial"/>
          <w:sz w:val="24"/>
          <w:lang w:val="it-IT"/>
        </w:rPr>
        <w:t xml:space="preserve">ornisce agli imprenditori spazi di lavoro così come una struttura di supporto (attività di mentoring, partnership strategiche e altri benefici </w:t>
      </w:r>
      <w:r w:rsidR="004A6201">
        <w:rPr>
          <w:rFonts w:ascii="Arial" w:hAnsi="Arial" w:cs="Arial"/>
          <w:sz w:val="24"/>
          <w:lang w:val="it-IT"/>
        </w:rPr>
        <w:t xml:space="preserve">come </w:t>
      </w:r>
      <w:r w:rsidR="00814D2E">
        <w:rPr>
          <w:rFonts w:ascii="Arial" w:hAnsi="Arial" w:cs="Arial"/>
          <w:sz w:val="24"/>
          <w:lang w:val="it-IT"/>
        </w:rPr>
        <w:t>accesso a investimenti, attività di networking e una comunità basa sullo scambio di conoscenze).</w:t>
      </w:r>
    </w:p>
    <w:p w14:paraId="0C2AE7C9" w14:textId="77777777" w:rsidR="00D7413B" w:rsidRPr="00271EE6" w:rsidRDefault="00D7413B" w:rsidP="00D7413B">
      <w:pPr>
        <w:pStyle w:val="Paragrafoelenco"/>
        <w:spacing w:line="360" w:lineRule="auto"/>
        <w:jc w:val="both"/>
        <w:rPr>
          <w:rFonts w:ascii="Arial" w:hAnsi="Arial" w:cs="Arial"/>
          <w:sz w:val="24"/>
          <w:lang w:val="it-IT"/>
        </w:rPr>
      </w:pPr>
    </w:p>
    <w:p w14:paraId="46902B48" w14:textId="29CDCCAD" w:rsidR="00971835" w:rsidRPr="00971835" w:rsidRDefault="00971835" w:rsidP="00D7413B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lang w:val="it-IT"/>
        </w:rPr>
      </w:pPr>
      <w:r w:rsidRPr="00971835">
        <w:rPr>
          <w:rFonts w:ascii="Arial" w:hAnsi="Arial" w:cs="Arial"/>
          <w:sz w:val="24"/>
          <w:lang w:val="it-IT"/>
        </w:rPr>
        <w:t xml:space="preserve">Successivamente il programma ha previsto la visita a </w:t>
      </w:r>
      <w:hyperlink r:id="rId13" w:anchor="offer-2" w:history="1">
        <w:r w:rsidRPr="000333BC">
          <w:rPr>
            <w:rStyle w:val="Collegamentoipertestuale"/>
            <w:rFonts w:ascii="Arial" w:hAnsi="Arial" w:cs="Arial"/>
            <w:b/>
            <w:sz w:val="24"/>
            <w:lang w:val="it-IT"/>
          </w:rPr>
          <w:t>Portugal Ventures</w:t>
        </w:r>
      </w:hyperlink>
      <w:r>
        <w:rPr>
          <w:rFonts w:ascii="Arial" w:hAnsi="Arial" w:cs="Arial"/>
          <w:b/>
          <w:sz w:val="24"/>
          <w:lang w:val="it-IT"/>
        </w:rPr>
        <w:t xml:space="preserve">, </w:t>
      </w:r>
      <w:r>
        <w:rPr>
          <w:rFonts w:ascii="Arial" w:hAnsi="Arial" w:cs="Arial"/>
          <w:sz w:val="24"/>
          <w:lang w:val="it-IT"/>
        </w:rPr>
        <w:t xml:space="preserve">società di venture capital che investe in fase </w:t>
      </w:r>
      <w:proofErr w:type="spellStart"/>
      <w:r>
        <w:rPr>
          <w:rFonts w:ascii="Arial" w:hAnsi="Arial" w:cs="Arial"/>
          <w:sz w:val="24"/>
          <w:lang w:val="it-IT"/>
        </w:rPr>
        <w:t>seed</w:t>
      </w:r>
      <w:proofErr w:type="spellEnd"/>
      <w:r>
        <w:rPr>
          <w:rFonts w:ascii="Arial" w:hAnsi="Arial" w:cs="Arial"/>
          <w:sz w:val="24"/>
          <w:lang w:val="it-IT"/>
        </w:rPr>
        <w:t xml:space="preserve"> di startup portoghesi nei settori delle tecnologie, della biologia e del turismo. Gli investimenti (che vanno da </w:t>
      </w:r>
      <w:r w:rsidRPr="00971835">
        <w:rPr>
          <w:rFonts w:ascii="Arial" w:hAnsi="Arial" w:cs="Arial"/>
          <w:sz w:val="24"/>
          <w:lang w:val="it-IT"/>
        </w:rPr>
        <w:t xml:space="preserve">100K€ a 1,250K€) sono sempre in forma di </w:t>
      </w:r>
      <w:proofErr w:type="spellStart"/>
      <w:r w:rsidRPr="00971835">
        <w:rPr>
          <w:rFonts w:ascii="Arial" w:hAnsi="Arial" w:cs="Arial"/>
          <w:sz w:val="24"/>
          <w:lang w:val="it-IT"/>
        </w:rPr>
        <w:t>equity</w:t>
      </w:r>
      <w:proofErr w:type="spellEnd"/>
      <w:r w:rsidRPr="00971835">
        <w:rPr>
          <w:rFonts w:ascii="Arial" w:hAnsi="Arial" w:cs="Arial"/>
          <w:sz w:val="24"/>
          <w:lang w:val="it-IT"/>
        </w:rPr>
        <w:t>, con una controp</w:t>
      </w:r>
      <w:r w:rsidR="00670336">
        <w:rPr>
          <w:rFonts w:ascii="Arial" w:hAnsi="Arial" w:cs="Arial"/>
          <w:sz w:val="24"/>
          <w:lang w:val="it-IT"/>
        </w:rPr>
        <w:t>a</w:t>
      </w:r>
      <w:r w:rsidRPr="00971835">
        <w:rPr>
          <w:rFonts w:ascii="Arial" w:hAnsi="Arial" w:cs="Arial"/>
          <w:sz w:val="24"/>
          <w:lang w:val="it-IT"/>
        </w:rPr>
        <w:t>rte che detiene una quota di minoranza nell’azienda</w:t>
      </w:r>
      <w:r>
        <w:rPr>
          <w:rFonts w:ascii="Arial" w:hAnsi="Arial" w:cs="Arial"/>
          <w:sz w:val="24"/>
          <w:lang w:val="it-IT"/>
        </w:rPr>
        <w:t xml:space="preserve">. Nel 2017, Portugal Ventures è stata considerata la società più attiva nel VC in Portogallo secondo </w:t>
      </w:r>
      <w:r w:rsidRPr="00971835">
        <w:rPr>
          <w:rFonts w:ascii="Arial" w:hAnsi="Arial" w:cs="Arial"/>
          <w:sz w:val="24"/>
          <w:lang w:val="it-IT"/>
        </w:rPr>
        <w:t>CB Insights</w:t>
      </w:r>
      <w:r>
        <w:rPr>
          <w:rFonts w:ascii="Arial" w:hAnsi="Arial" w:cs="Arial"/>
          <w:sz w:val="24"/>
          <w:lang w:val="it-IT"/>
        </w:rPr>
        <w:t>.</w:t>
      </w:r>
    </w:p>
    <w:p w14:paraId="23D946BE" w14:textId="77777777" w:rsidR="00971835" w:rsidRPr="00971835" w:rsidRDefault="00971835" w:rsidP="00971835">
      <w:pPr>
        <w:pStyle w:val="Paragrafoelenco"/>
        <w:rPr>
          <w:rFonts w:ascii="Arial" w:hAnsi="Arial" w:cs="Arial"/>
          <w:sz w:val="24"/>
          <w:lang w:val="it-IT"/>
        </w:rPr>
      </w:pPr>
    </w:p>
    <w:p w14:paraId="216E0AD7" w14:textId="5CDC0604" w:rsidR="00814D2E" w:rsidRPr="00814D2E" w:rsidRDefault="00814D2E" w:rsidP="00D7413B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lang w:val="it-IT"/>
        </w:rPr>
      </w:pPr>
      <w:r w:rsidRPr="00814D2E">
        <w:rPr>
          <w:rFonts w:ascii="Arial" w:hAnsi="Arial" w:cs="Arial"/>
          <w:sz w:val="24"/>
          <w:lang w:val="it-IT"/>
        </w:rPr>
        <w:t>Per concludere la giornata, il partenariato si è riunito alla</w:t>
      </w:r>
      <w:r>
        <w:rPr>
          <w:rFonts w:ascii="Arial" w:hAnsi="Arial" w:cs="Arial"/>
          <w:sz w:val="24"/>
          <w:lang w:val="it-IT"/>
        </w:rPr>
        <w:t xml:space="preserve"> sede della</w:t>
      </w:r>
      <w:r w:rsidRPr="00814D2E">
        <w:rPr>
          <w:rFonts w:ascii="Arial" w:hAnsi="Arial" w:cs="Arial"/>
          <w:sz w:val="24"/>
          <w:lang w:val="it-IT"/>
        </w:rPr>
        <w:t xml:space="preserve"> Commissione per il coordinamento dello sviluppo regionale di Lisbona e della Valle del Tiago per </w:t>
      </w:r>
      <w:r>
        <w:rPr>
          <w:rFonts w:ascii="Arial" w:hAnsi="Arial" w:cs="Arial"/>
          <w:sz w:val="24"/>
          <w:lang w:val="it-IT"/>
        </w:rPr>
        <w:t xml:space="preserve">approfondire gli strumenti di equity sviluppati con Compete 2020 (il programma operativo di </w:t>
      </w:r>
      <w:r w:rsidR="00573024">
        <w:rPr>
          <w:rFonts w:ascii="Arial" w:hAnsi="Arial" w:cs="Arial"/>
          <w:sz w:val="24"/>
          <w:lang w:val="it-IT"/>
        </w:rPr>
        <w:t xml:space="preserve">competitività e innovazione portoghese) e il tema </w:t>
      </w:r>
      <w:r w:rsidR="00670336">
        <w:rPr>
          <w:rFonts w:ascii="Arial" w:hAnsi="Arial" w:cs="Arial"/>
          <w:sz w:val="24"/>
          <w:lang w:val="it-IT"/>
        </w:rPr>
        <w:t>d</w:t>
      </w:r>
      <w:r w:rsidR="00573024">
        <w:rPr>
          <w:rFonts w:ascii="Arial" w:hAnsi="Arial" w:cs="Arial"/>
          <w:sz w:val="24"/>
          <w:lang w:val="it-IT"/>
        </w:rPr>
        <w:t xml:space="preserve">egli strumenti finanziari a supporto dell’innovazione sociale promossi con il </w:t>
      </w:r>
      <w:r w:rsidR="00971835">
        <w:rPr>
          <w:rFonts w:ascii="Arial" w:hAnsi="Arial" w:cs="Arial"/>
          <w:sz w:val="24"/>
          <w:lang w:val="it-IT"/>
        </w:rPr>
        <w:t>Fondo Europeo per gli I</w:t>
      </w:r>
      <w:r w:rsidR="00573024" w:rsidRPr="00573024">
        <w:rPr>
          <w:rFonts w:ascii="Arial" w:hAnsi="Arial" w:cs="Arial"/>
          <w:sz w:val="24"/>
          <w:lang w:val="it-IT"/>
        </w:rPr>
        <w:t xml:space="preserve">nvestimenti </w:t>
      </w:r>
      <w:r w:rsidR="00971835">
        <w:rPr>
          <w:rFonts w:ascii="Arial" w:hAnsi="Arial" w:cs="Arial"/>
          <w:sz w:val="24"/>
          <w:lang w:val="it-IT"/>
        </w:rPr>
        <w:t>S</w:t>
      </w:r>
      <w:r w:rsidR="00573024" w:rsidRPr="00573024">
        <w:rPr>
          <w:rFonts w:ascii="Arial" w:hAnsi="Arial" w:cs="Arial"/>
          <w:sz w:val="24"/>
          <w:lang w:val="it-IT"/>
        </w:rPr>
        <w:t>trategici (FEIS) e con il Fondo Sociale Europeo (FSE).</w:t>
      </w:r>
    </w:p>
    <w:p w14:paraId="15A2B00D" w14:textId="77777777" w:rsidR="00814D2E" w:rsidRPr="00814D2E" w:rsidRDefault="00814D2E" w:rsidP="00814D2E">
      <w:pPr>
        <w:pStyle w:val="Paragrafoelenco"/>
        <w:rPr>
          <w:rFonts w:ascii="Arial" w:hAnsi="Arial" w:cs="Arial"/>
          <w:sz w:val="24"/>
          <w:lang w:val="it-IT"/>
        </w:rPr>
      </w:pPr>
    </w:p>
    <w:p w14:paraId="0092DA04" w14:textId="51222EC2" w:rsidR="00814D2E" w:rsidRPr="00814D2E" w:rsidRDefault="00670336" w:rsidP="00D7413B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secondo Exchange of Experience del progetto Innova-FI </w:t>
      </w:r>
      <w:r w:rsidR="00971835">
        <w:rPr>
          <w:rFonts w:ascii="Arial" w:hAnsi="Arial" w:cs="Arial"/>
          <w:sz w:val="24"/>
          <w:lang w:val="it-IT"/>
        </w:rPr>
        <w:t xml:space="preserve">si </w:t>
      </w:r>
      <w:r w:rsidR="00814D2E" w:rsidRPr="00814D2E">
        <w:rPr>
          <w:rFonts w:ascii="Arial" w:hAnsi="Arial" w:cs="Arial"/>
          <w:sz w:val="24"/>
          <w:lang w:val="it-IT"/>
        </w:rPr>
        <w:t>è concluso il 15 febbraio con l</w:t>
      </w:r>
      <w:r>
        <w:rPr>
          <w:rFonts w:ascii="Arial" w:hAnsi="Arial" w:cs="Arial"/>
          <w:sz w:val="24"/>
          <w:lang w:val="it-IT"/>
        </w:rPr>
        <w:t>a riunione dello</w:t>
      </w:r>
      <w:r w:rsidR="00814D2E" w:rsidRPr="00814D2E">
        <w:rPr>
          <w:rFonts w:ascii="Arial" w:hAnsi="Arial" w:cs="Arial"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lang w:val="it-IT"/>
        </w:rPr>
        <w:t>S</w:t>
      </w:r>
      <w:r w:rsidR="00814D2E" w:rsidRPr="00814D2E">
        <w:rPr>
          <w:rFonts w:ascii="Arial" w:hAnsi="Arial" w:cs="Arial"/>
          <w:sz w:val="24"/>
          <w:lang w:val="it-IT"/>
        </w:rPr>
        <w:t>teering</w:t>
      </w:r>
      <w:proofErr w:type="spellEnd"/>
      <w:r w:rsidR="00814D2E" w:rsidRPr="00814D2E">
        <w:rPr>
          <w:rFonts w:ascii="Arial" w:hAnsi="Arial" w:cs="Arial"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lang w:val="it-IT"/>
        </w:rPr>
        <w:t>C</w:t>
      </w:r>
      <w:r w:rsidR="00814D2E" w:rsidRPr="00814D2E">
        <w:rPr>
          <w:rFonts w:ascii="Arial" w:hAnsi="Arial" w:cs="Arial"/>
          <w:sz w:val="24"/>
          <w:lang w:val="it-IT"/>
        </w:rPr>
        <w:t>ommittee</w:t>
      </w:r>
      <w:proofErr w:type="spellEnd"/>
      <w:r w:rsidR="00814D2E">
        <w:rPr>
          <w:rFonts w:ascii="Arial" w:hAnsi="Arial" w:cs="Arial"/>
          <w:sz w:val="24"/>
          <w:lang w:val="it-IT"/>
        </w:rPr>
        <w:t xml:space="preserve">, presieduto da </w:t>
      </w:r>
      <w:r w:rsidR="00814D2E" w:rsidRPr="00814D2E">
        <w:rPr>
          <w:rFonts w:ascii="Arial" w:hAnsi="Arial" w:cs="Arial"/>
          <w:sz w:val="24"/>
          <w:lang w:val="it-IT"/>
        </w:rPr>
        <w:t xml:space="preserve">Alexandre </w:t>
      </w:r>
      <w:proofErr w:type="spellStart"/>
      <w:r w:rsidR="00814D2E" w:rsidRPr="00814D2E">
        <w:rPr>
          <w:rFonts w:ascii="Arial" w:hAnsi="Arial" w:cs="Arial"/>
          <w:sz w:val="24"/>
          <w:lang w:val="it-IT"/>
        </w:rPr>
        <w:t>Almeida</w:t>
      </w:r>
      <w:proofErr w:type="spellEnd"/>
      <w:r w:rsidR="00814D2E">
        <w:rPr>
          <w:rFonts w:ascii="Arial" w:hAnsi="Arial" w:cs="Arial"/>
          <w:sz w:val="24"/>
          <w:lang w:val="it-IT"/>
        </w:rPr>
        <w:t xml:space="preserve">, capofila del progetto. Dopo i saluti i partner hanno discusso lo stato di avanzamento delle attività. Un focus specifico è </w:t>
      </w:r>
      <w:r w:rsidR="00971835">
        <w:rPr>
          <w:rFonts w:ascii="Arial" w:hAnsi="Arial" w:cs="Arial"/>
          <w:sz w:val="24"/>
          <w:lang w:val="it-IT"/>
        </w:rPr>
        <w:t>stato</w:t>
      </w:r>
      <w:r w:rsidR="00814D2E">
        <w:rPr>
          <w:rFonts w:ascii="Arial" w:hAnsi="Arial" w:cs="Arial"/>
          <w:sz w:val="24"/>
          <w:lang w:val="it-IT"/>
        </w:rPr>
        <w:t xml:space="preserve"> dedicato alla discussione del Progress Report per il primo semestre.</w:t>
      </w:r>
    </w:p>
    <w:p w14:paraId="5337B385" w14:textId="67A78A35" w:rsidR="00D7413B" w:rsidRPr="00271EE6" w:rsidRDefault="00D7413B" w:rsidP="00D7413B">
      <w:pPr>
        <w:spacing w:line="360" w:lineRule="auto"/>
        <w:jc w:val="both"/>
        <w:rPr>
          <w:rFonts w:ascii="Arial" w:hAnsi="Arial" w:cs="Arial"/>
          <w:sz w:val="24"/>
          <w:lang w:val="it-IT"/>
        </w:rPr>
      </w:pPr>
      <w:r w:rsidRPr="00271EE6"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  <w:lang w:val="it-IT"/>
        </w:rPr>
        <w:tab/>
      </w:r>
    </w:p>
    <w:p w14:paraId="57DB7433" w14:textId="77777777" w:rsidR="00D7413B" w:rsidRPr="00271EE6" w:rsidRDefault="00D7413B" w:rsidP="00D7413B">
      <w:pPr>
        <w:rPr>
          <w:lang w:val="it-IT"/>
        </w:rPr>
      </w:pPr>
    </w:p>
    <w:sectPr w:rsidR="00D7413B" w:rsidRPr="00271EE6" w:rsidSect="004A5898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A218" w14:textId="77777777" w:rsidR="006779D3" w:rsidRDefault="006779D3" w:rsidP="004E3D4F">
      <w:r>
        <w:separator/>
      </w:r>
    </w:p>
  </w:endnote>
  <w:endnote w:type="continuationSeparator" w:id="0">
    <w:p w14:paraId="0DB0CE10" w14:textId="77777777" w:rsidR="006779D3" w:rsidRDefault="006779D3" w:rsidP="004E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75"/>
      <w:gridCol w:w="565"/>
    </w:tblGrid>
    <w:tr w:rsidR="00E17B7C" w14:paraId="4FF8AB6C" w14:textId="77777777" w:rsidTr="005B73BC">
      <w:trPr>
        <w:trHeight w:hRule="exact" w:val="285"/>
        <w:jc w:val="center"/>
      </w:trPr>
      <w:tc>
        <w:tcPr>
          <w:tcW w:w="8870" w:type="dxa"/>
          <w:gridSpan w:val="2"/>
          <w:shd w:val="clear" w:color="auto" w:fill="auto"/>
          <w:tcMar>
            <w:top w:w="0" w:type="dxa"/>
            <w:bottom w:w="0" w:type="dxa"/>
          </w:tcMar>
        </w:tcPr>
        <w:p w14:paraId="773BE622" w14:textId="6CBBD49A" w:rsidR="00E17B7C" w:rsidRDefault="00E17B7C">
          <w:pPr>
            <w:pStyle w:val="Intestazione"/>
            <w:jc w:val="right"/>
            <w:rPr>
              <w:caps/>
              <w:sz w:val="18"/>
            </w:rPr>
          </w:pPr>
          <w:r>
            <w:object w:dxaOrig="12291" w:dyaOrig="680" w14:anchorId="20FADC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9.5pt;height:14.25pt" o:ole="">
                <v:imagedata r:id="rId1" o:title=""/>
              </v:shape>
              <o:OLEObject Type="Embed" ProgID="PBrush" ShapeID="_x0000_i1025" DrawAspect="Content" ObjectID="_1614088119" r:id="rId2"/>
            </w:object>
          </w:r>
        </w:p>
      </w:tc>
    </w:tr>
    <w:tr w:rsidR="00E17B7C" w14:paraId="6D91C98D" w14:textId="77777777" w:rsidTr="00A52B96">
      <w:trPr>
        <w:trHeight w:val="282"/>
        <w:jc w:val="center"/>
      </w:trPr>
      <w:tc>
        <w:tcPr>
          <w:tcW w:w="8544" w:type="dxa"/>
          <w:shd w:val="clear" w:color="auto" w:fill="auto"/>
          <w:vAlign w:val="center"/>
        </w:tcPr>
        <w:p w14:paraId="11D53EDB" w14:textId="44115779" w:rsidR="00E17B7C" w:rsidRDefault="00E17B7C" w:rsidP="00A52B96">
          <w:pPr>
            <w:pStyle w:val="Pidipagina"/>
            <w:spacing w:after="0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iNTERREG EUROPE – </w:t>
          </w: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or"/>
              <w:tag w:val=""/>
              <w:id w:val="1534151868"/>
              <w:placeholder>
                <w:docPart w:val="B432D1F33E724091BBA708459CA68EB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innova-Fi</w:t>
              </w:r>
            </w:sdtContent>
          </w:sdt>
        </w:p>
      </w:tc>
      <w:tc>
        <w:tcPr>
          <w:tcW w:w="326" w:type="dxa"/>
          <w:shd w:val="clear" w:color="auto" w:fill="auto"/>
          <w:vAlign w:val="center"/>
        </w:tcPr>
        <w:p w14:paraId="3CD90B42" w14:textId="77777777" w:rsidR="00E17B7C" w:rsidRDefault="00E17B7C" w:rsidP="00A52B96">
          <w:pPr>
            <w:pStyle w:val="Pidipagina"/>
            <w:spacing w:after="0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78A9" w:rsidRPr="002178A9">
            <w:rPr>
              <w:caps/>
              <w:noProof/>
              <w:color w:val="808080" w:themeColor="background1" w:themeShade="80"/>
              <w:sz w:val="18"/>
              <w:szCs w:val="18"/>
              <w:lang w:val="pt-PT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7FD730" w14:textId="67B3B89A" w:rsidR="00E17B7C" w:rsidRDefault="00E17B7C" w:rsidP="00A52B96">
    <w:pPr>
      <w:pStyle w:val="Pidipagina"/>
      <w:tabs>
        <w:tab w:val="clear" w:pos="4320"/>
        <w:tab w:val="clear" w:pos="8640"/>
        <w:tab w:val="left" w:pos="6360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98ED" w14:textId="77777777" w:rsidR="006779D3" w:rsidRDefault="006779D3" w:rsidP="004E3D4F">
      <w:r>
        <w:separator/>
      </w:r>
    </w:p>
  </w:footnote>
  <w:footnote w:type="continuationSeparator" w:id="0">
    <w:p w14:paraId="07D3CBEF" w14:textId="77777777" w:rsidR="006779D3" w:rsidRDefault="006779D3" w:rsidP="004E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9BA5" w14:textId="77777777" w:rsidR="00E17B7C" w:rsidRDefault="00E17B7C" w:rsidP="001F1AE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6AD0D25" wp14:editId="2EE76770">
          <wp:simplePos x="0" y="0"/>
          <wp:positionH relativeFrom="column">
            <wp:posOffset>2743273</wp:posOffset>
          </wp:positionH>
          <wp:positionV relativeFrom="paragraph">
            <wp:posOffset>-317500</wp:posOffset>
          </wp:positionV>
          <wp:extent cx="1593704" cy="796290"/>
          <wp:effectExtent l="0" t="0" r="6985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3704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56832E19" wp14:editId="018C646E">
          <wp:simplePos x="0" y="0"/>
          <wp:positionH relativeFrom="column">
            <wp:posOffset>4300220</wp:posOffset>
          </wp:positionH>
          <wp:positionV relativeFrom="paragraph">
            <wp:posOffset>-216535</wp:posOffset>
          </wp:positionV>
          <wp:extent cx="1949450" cy="81131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81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AF67D" w14:textId="77777777" w:rsidR="00E17B7C" w:rsidRDefault="00E17B7C" w:rsidP="001F1AE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01F5804B" wp14:editId="424776CB">
          <wp:simplePos x="0" y="0"/>
          <wp:positionH relativeFrom="column">
            <wp:posOffset>-2082800</wp:posOffset>
          </wp:positionH>
          <wp:positionV relativeFrom="paragraph">
            <wp:posOffset>-901700</wp:posOffset>
          </wp:positionV>
          <wp:extent cx="2705191" cy="24828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91" cy="248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E9A"/>
    <w:multiLevelType w:val="hybridMultilevel"/>
    <w:tmpl w:val="80EEA2C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620"/>
    <w:multiLevelType w:val="hybridMultilevel"/>
    <w:tmpl w:val="E4E6E9B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A31"/>
    <w:multiLevelType w:val="hybridMultilevel"/>
    <w:tmpl w:val="4634B4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89156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200"/>
    <w:multiLevelType w:val="hybridMultilevel"/>
    <w:tmpl w:val="BD421B80"/>
    <w:lvl w:ilvl="0" w:tplc="5A50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4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2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4F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AE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6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6D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4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4074A0"/>
    <w:multiLevelType w:val="hybridMultilevel"/>
    <w:tmpl w:val="FF1695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1B05"/>
    <w:multiLevelType w:val="hybridMultilevel"/>
    <w:tmpl w:val="79D682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78F"/>
    <w:multiLevelType w:val="hybridMultilevel"/>
    <w:tmpl w:val="68FCF6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77B05"/>
    <w:multiLevelType w:val="hybridMultilevel"/>
    <w:tmpl w:val="9BD84A68"/>
    <w:lvl w:ilvl="0" w:tplc="DC7AD6D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5D12"/>
    <w:multiLevelType w:val="hybridMultilevel"/>
    <w:tmpl w:val="6CD83D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D3296"/>
    <w:multiLevelType w:val="hybridMultilevel"/>
    <w:tmpl w:val="D740420E"/>
    <w:lvl w:ilvl="0" w:tplc="8B5E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E0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E5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41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4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8C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63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66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00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E7410"/>
    <w:multiLevelType w:val="hybridMultilevel"/>
    <w:tmpl w:val="AF8285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D6A9B"/>
    <w:multiLevelType w:val="hybridMultilevel"/>
    <w:tmpl w:val="1B887228"/>
    <w:lvl w:ilvl="0" w:tplc="E69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4F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6B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28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7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0F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A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AE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CF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C78E9"/>
    <w:multiLevelType w:val="hybridMultilevel"/>
    <w:tmpl w:val="906AC4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65B93"/>
    <w:multiLevelType w:val="hybridMultilevel"/>
    <w:tmpl w:val="B0567B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AAD"/>
    <w:multiLevelType w:val="hybridMultilevel"/>
    <w:tmpl w:val="9BD84A68"/>
    <w:lvl w:ilvl="0" w:tplc="DC7AD6D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62C7"/>
    <w:multiLevelType w:val="hybridMultilevel"/>
    <w:tmpl w:val="ED9C0E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11C2"/>
    <w:multiLevelType w:val="hybridMultilevel"/>
    <w:tmpl w:val="12BE41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12C9"/>
    <w:multiLevelType w:val="hybridMultilevel"/>
    <w:tmpl w:val="FF0069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A0F52"/>
    <w:multiLevelType w:val="hybridMultilevel"/>
    <w:tmpl w:val="EC38E5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A7BC0"/>
    <w:multiLevelType w:val="hybridMultilevel"/>
    <w:tmpl w:val="AC640BEE"/>
    <w:lvl w:ilvl="0" w:tplc="20A23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E0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EC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A9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4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E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EF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64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C2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A632D"/>
    <w:multiLevelType w:val="hybridMultilevel"/>
    <w:tmpl w:val="96B8B7CE"/>
    <w:lvl w:ilvl="0" w:tplc="C896CA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40855"/>
    <w:multiLevelType w:val="hybridMultilevel"/>
    <w:tmpl w:val="C4CEC8E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70A72"/>
    <w:multiLevelType w:val="hybridMultilevel"/>
    <w:tmpl w:val="C6543A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9"/>
  </w:num>
  <w:num w:numId="5">
    <w:abstractNumId w:val="1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7"/>
  </w:num>
  <w:num w:numId="13">
    <w:abstractNumId w:val="21"/>
  </w:num>
  <w:num w:numId="14">
    <w:abstractNumId w:val="1"/>
  </w:num>
  <w:num w:numId="15">
    <w:abstractNumId w:val="14"/>
  </w:num>
  <w:num w:numId="16">
    <w:abstractNumId w:val="4"/>
  </w:num>
  <w:num w:numId="17">
    <w:abstractNumId w:val="22"/>
  </w:num>
  <w:num w:numId="18">
    <w:abstractNumId w:val="20"/>
  </w:num>
  <w:num w:numId="19">
    <w:abstractNumId w:val="10"/>
  </w:num>
  <w:num w:numId="20">
    <w:abstractNumId w:val="16"/>
  </w:num>
  <w:num w:numId="21">
    <w:abstractNumId w:val="15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F"/>
    <w:rsid w:val="00001CC9"/>
    <w:rsid w:val="000035AD"/>
    <w:rsid w:val="0000635E"/>
    <w:rsid w:val="000121D7"/>
    <w:rsid w:val="00015FF0"/>
    <w:rsid w:val="0001677D"/>
    <w:rsid w:val="000333BC"/>
    <w:rsid w:val="00033897"/>
    <w:rsid w:val="00036E1D"/>
    <w:rsid w:val="00042A7B"/>
    <w:rsid w:val="000542F0"/>
    <w:rsid w:val="0005467D"/>
    <w:rsid w:val="00056953"/>
    <w:rsid w:val="0006345A"/>
    <w:rsid w:val="00082B57"/>
    <w:rsid w:val="00084DA1"/>
    <w:rsid w:val="000854EF"/>
    <w:rsid w:val="000855FD"/>
    <w:rsid w:val="000874F1"/>
    <w:rsid w:val="000A44F7"/>
    <w:rsid w:val="000B0FC5"/>
    <w:rsid w:val="000B16C4"/>
    <w:rsid w:val="000B3059"/>
    <w:rsid w:val="000B3590"/>
    <w:rsid w:val="000C05B8"/>
    <w:rsid w:val="000C18D7"/>
    <w:rsid w:val="000D293E"/>
    <w:rsid w:val="000D4058"/>
    <w:rsid w:val="000D49C7"/>
    <w:rsid w:val="000D4D8F"/>
    <w:rsid w:val="000D5602"/>
    <w:rsid w:val="000D68FB"/>
    <w:rsid w:val="000D6DBD"/>
    <w:rsid w:val="000E0F52"/>
    <w:rsid w:val="000E2647"/>
    <w:rsid w:val="000E49EE"/>
    <w:rsid w:val="000F2FD9"/>
    <w:rsid w:val="000F3E7A"/>
    <w:rsid w:val="0010058F"/>
    <w:rsid w:val="00105291"/>
    <w:rsid w:val="00111D5A"/>
    <w:rsid w:val="0011566F"/>
    <w:rsid w:val="00122DB0"/>
    <w:rsid w:val="00126931"/>
    <w:rsid w:val="00132C17"/>
    <w:rsid w:val="00140FFA"/>
    <w:rsid w:val="00143F52"/>
    <w:rsid w:val="001443F2"/>
    <w:rsid w:val="00153482"/>
    <w:rsid w:val="00160A5F"/>
    <w:rsid w:val="00160EFF"/>
    <w:rsid w:val="00163907"/>
    <w:rsid w:val="00165704"/>
    <w:rsid w:val="0017034E"/>
    <w:rsid w:val="00170C27"/>
    <w:rsid w:val="00176F44"/>
    <w:rsid w:val="00182D1C"/>
    <w:rsid w:val="00187509"/>
    <w:rsid w:val="00192FEE"/>
    <w:rsid w:val="0019325C"/>
    <w:rsid w:val="00194B7C"/>
    <w:rsid w:val="00195DBD"/>
    <w:rsid w:val="00196A42"/>
    <w:rsid w:val="00196BE5"/>
    <w:rsid w:val="001A0139"/>
    <w:rsid w:val="001A1104"/>
    <w:rsid w:val="001A1958"/>
    <w:rsid w:val="001A252D"/>
    <w:rsid w:val="001A344E"/>
    <w:rsid w:val="001B22E1"/>
    <w:rsid w:val="001B26E9"/>
    <w:rsid w:val="001B559A"/>
    <w:rsid w:val="001C296E"/>
    <w:rsid w:val="001C4CAC"/>
    <w:rsid w:val="001C7E9F"/>
    <w:rsid w:val="001D03FC"/>
    <w:rsid w:val="001D12F4"/>
    <w:rsid w:val="001D16F5"/>
    <w:rsid w:val="001D2816"/>
    <w:rsid w:val="001D569C"/>
    <w:rsid w:val="001E40D2"/>
    <w:rsid w:val="001E6159"/>
    <w:rsid w:val="001E623A"/>
    <w:rsid w:val="001E6BF5"/>
    <w:rsid w:val="001F108E"/>
    <w:rsid w:val="001F1AEE"/>
    <w:rsid w:val="001F3E7A"/>
    <w:rsid w:val="00202E1D"/>
    <w:rsid w:val="00211C96"/>
    <w:rsid w:val="002159EB"/>
    <w:rsid w:val="002178A9"/>
    <w:rsid w:val="00221DCC"/>
    <w:rsid w:val="002249A2"/>
    <w:rsid w:val="002300D9"/>
    <w:rsid w:val="0023171A"/>
    <w:rsid w:val="00233AC1"/>
    <w:rsid w:val="00240271"/>
    <w:rsid w:val="002406EA"/>
    <w:rsid w:val="00242A49"/>
    <w:rsid w:val="00247EF6"/>
    <w:rsid w:val="00250C14"/>
    <w:rsid w:val="00252F0B"/>
    <w:rsid w:val="00253442"/>
    <w:rsid w:val="0025441B"/>
    <w:rsid w:val="002549C5"/>
    <w:rsid w:val="00255A87"/>
    <w:rsid w:val="00271EE6"/>
    <w:rsid w:val="002736A4"/>
    <w:rsid w:val="00277197"/>
    <w:rsid w:val="002845D5"/>
    <w:rsid w:val="0029062E"/>
    <w:rsid w:val="00290757"/>
    <w:rsid w:val="002A09F6"/>
    <w:rsid w:val="002B2A04"/>
    <w:rsid w:val="002B3FD4"/>
    <w:rsid w:val="002C42E7"/>
    <w:rsid w:val="002C4BA8"/>
    <w:rsid w:val="002D1F2A"/>
    <w:rsid w:val="002D5CAD"/>
    <w:rsid w:val="002D70C9"/>
    <w:rsid w:val="002E632D"/>
    <w:rsid w:val="002F01B3"/>
    <w:rsid w:val="002F3E93"/>
    <w:rsid w:val="002F5308"/>
    <w:rsid w:val="003026AF"/>
    <w:rsid w:val="00307E4E"/>
    <w:rsid w:val="00312F05"/>
    <w:rsid w:val="003143F5"/>
    <w:rsid w:val="003148EF"/>
    <w:rsid w:val="00314E9B"/>
    <w:rsid w:val="00317ABB"/>
    <w:rsid w:val="0032015E"/>
    <w:rsid w:val="0033201D"/>
    <w:rsid w:val="00342121"/>
    <w:rsid w:val="003507B1"/>
    <w:rsid w:val="00351020"/>
    <w:rsid w:val="00357654"/>
    <w:rsid w:val="0036211B"/>
    <w:rsid w:val="00362AEF"/>
    <w:rsid w:val="00370703"/>
    <w:rsid w:val="00372934"/>
    <w:rsid w:val="003819E1"/>
    <w:rsid w:val="00384634"/>
    <w:rsid w:val="00395EBC"/>
    <w:rsid w:val="00397AC8"/>
    <w:rsid w:val="003A0FD8"/>
    <w:rsid w:val="003B2226"/>
    <w:rsid w:val="003B672E"/>
    <w:rsid w:val="003B693B"/>
    <w:rsid w:val="003C048A"/>
    <w:rsid w:val="003D05D4"/>
    <w:rsid w:val="003D21A6"/>
    <w:rsid w:val="003D48E4"/>
    <w:rsid w:val="003E0EBB"/>
    <w:rsid w:val="003E24B3"/>
    <w:rsid w:val="003E264C"/>
    <w:rsid w:val="003F0896"/>
    <w:rsid w:val="003F1D5A"/>
    <w:rsid w:val="003F6AB0"/>
    <w:rsid w:val="00400926"/>
    <w:rsid w:val="00400C5F"/>
    <w:rsid w:val="00401413"/>
    <w:rsid w:val="00403867"/>
    <w:rsid w:val="00404834"/>
    <w:rsid w:val="0041009E"/>
    <w:rsid w:val="00416925"/>
    <w:rsid w:val="00417EB1"/>
    <w:rsid w:val="00425300"/>
    <w:rsid w:val="00425FB9"/>
    <w:rsid w:val="00427BAF"/>
    <w:rsid w:val="00433261"/>
    <w:rsid w:val="00434124"/>
    <w:rsid w:val="00437615"/>
    <w:rsid w:val="00443C8E"/>
    <w:rsid w:val="00445CAF"/>
    <w:rsid w:val="00447F8B"/>
    <w:rsid w:val="00450080"/>
    <w:rsid w:val="00452820"/>
    <w:rsid w:val="00455A9B"/>
    <w:rsid w:val="00456DAF"/>
    <w:rsid w:val="00457D92"/>
    <w:rsid w:val="0046020F"/>
    <w:rsid w:val="004669BD"/>
    <w:rsid w:val="0046746B"/>
    <w:rsid w:val="00474D94"/>
    <w:rsid w:val="00480FA3"/>
    <w:rsid w:val="004842B1"/>
    <w:rsid w:val="004861E8"/>
    <w:rsid w:val="00496E65"/>
    <w:rsid w:val="004A5898"/>
    <w:rsid w:val="004A6201"/>
    <w:rsid w:val="004A6C25"/>
    <w:rsid w:val="004B61F9"/>
    <w:rsid w:val="004B64AC"/>
    <w:rsid w:val="004B73B7"/>
    <w:rsid w:val="004C502E"/>
    <w:rsid w:val="004C54E3"/>
    <w:rsid w:val="004D686C"/>
    <w:rsid w:val="004E0E70"/>
    <w:rsid w:val="004E3D4F"/>
    <w:rsid w:val="004E4106"/>
    <w:rsid w:val="004E4226"/>
    <w:rsid w:val="004F2340"/>
    <w:rsid w:val="004F3D5A"/>
    <w:rsid w:val="004F445C"/>
    <w:rsid w:val="005025D9"/>
    <w:rsid w:val="00502CC5"/>
    <w:rsid w:val="00503FCA"/>
    <w:rsid w:val="00510E1E"/>
    <w:rsid w:val="00522C24"/>
    <w:rsid w:val="00524BEB"/>
    <w:rsid w:val="005251AA"/>
    <w:rsid w:val="00525409"/>
    <w:rsid w:val="0052726F"/>
    <w:rsid w:val="00527F0E"/>
    <w:rsid w:val="00533B69"/>
    <w:rsid w:val="005357DC"/>
    <w:rsid w:val="00540C46"/>
    <w:rsid w:val="0054187A"/>
    <w:rsid w:val="005429D3"/>
    <w:rsid w:val="0055652D"/>
    <w:rsid w:val="00560F6B"/>
    <w:rsid w:val="00573024"/>
    <w:rsid w:val="00580D4A"/>
    <w:rsid w:val="00582E35"/>
    <w:rsid w:val="00590F25"/>
    <w:rsid w:val="0059196D"/>
    <w:rsid w:val="00593CB3"/>
    <w:rsid w:val="00595A78"/>
    <w:rsid w:val="005A0F2B"/>
    <w:rsid w:val="005A3D17"/>
    <w:rsid w:val="005B2E98"/>
    <w:rsid w:val="005B41A4"/>
    <w:rsid w:val="005B6E9E"/>
    <w:rsid w:val="005B73BC"/>
    <w:rsid w:val="005B7629"/>
    <w:rsid w:val="005C1A21"/>
    <w:rsid w:val="005C2A03"/>
    <w:rsid w:val="005C53ED"/>
    <w:rsid w:val="005D3465"/>
    <w:rsid w:val="005E0525"/>
    <w:rsid w:val="005E363B"/>
    <w:rsid w:val="005E61DF"/>
    <w:rsid w:val="005E7FA6"/>
    <w:rsid w:val="005F1B3F"/>
    <w:rsid w:val="005F42CD"/>
    <w:rsid w:val="005F4CA3"/>
    <w:rsid w:val="005F629E"/>
    <w:rsid w:val="005F7880"/>
    <w:rsid w:val="006035FB"/>
    <w:rsid w:val="00611768"/>
    <w:rsid w:val="00617F09"/>
    <w:rsid w:val="006247F6"/>
    <w:rsid w:val="00625C48"/>
    <w:rsid w:val="00643A24"/>
    <w:rsid w:val="00643E53"/>
    <w:rsid w:val="00646BA6"/>
    <w:rsid w:val="00650C68"/>
    <w:rsid w:val="0065358B"/>
    <w:rsid w:val="00655BAD"/>
    <w:rsid w:val="00661AAC"/>
    <w:rsid w:val="00663ABD"/>
    <w:rsid w:val="00664C5E"/>
    <w:rsid w:val="0066565A"/>
    <w:rsid w:val="00670336"/>
    <w:rsid w:val="00670A6B"/>
    <w:rsid w:val="0067101E"/>
    <w:rsid w:val="00671911"/>
    <w:rsid w:val="00674807"/>
    <w:rsid w:val="00675846"/>
    <w:rsid w:val="006779D3"/>
    <w:rsid w:val="00677E54"/>
    <w:rsid w:val="00682A91"/>
    <w:rsid w:val="00684246"/>
    <w:rsid w:val="006847D5"/>
    <w:rsid w:val="006914BD"/>
    <w:rsid w:val="0069172A"/>
    <w:rsid w:val="00691734"/>
    <w:rsid w:val="00691CA4"/>
    <w:rsid w:val="00692E45"/>
    <w:rsid w:val="00695A4F"/>
    <w:rsid w:val="00695D9B"/>
    <w:rsid w:val="006A5280"/>
    <w:rsid w:val="006A5550"/>
    <w:rsid w:val="006B4BF8"/>
    <w:rsid w:val="006B4CA1"/>
    <w:rsid w:val="006D01E0"/>
    <w:rsid w:val="006D03AC"/>
    <w:rsid w:val="006D1358"/>
    <w:rsid w:val="006D2A81"/>
    <w:rsid w:val="006E19D1"/>
    <w:rsid w:val="006E24D8"/>
    <w:rsid w:val="006E7C0D"/>
    <w:rsid w:val="00700402"/>
    <w:rsid w:val="007275F2"/>
    <w:rsid w:val="007310D9"/>
    <w:rsid w:val="00735658"/>
    <w:rsid w:val="007510E0"/>
    <w:rsid w:val="007513CC"/>
    <w:rsid w:val="00761404"/>
    <w:rsid w:val="00762A9A"/>
    <w:rsid w:val="0076320C"/>
    <w:rsid w:val="00770377"/>
    <w:rsid w:val="00770FAB"/>
    <w:rsid w:val="00776F86"/>
    <w:rsid w:val="0078158B"/>
    <w:rsid w:val="00781D2B"/>
    <w:rsid w:val="007941D6"/>
    <w:rsid w:val="00796A0E"/>
    <w:rsid w:val="007B3774"/>
    <w:rsid w:val="007B40E9"/>
    <w:rsid w:val="007C0B1B"/>
    <w:rsid w:val="007C2AA8"/>
    <w:rsid w:val="007C2D98"/>
    <w:rsid w:val="007C4DF8"/>
    <w:rsid w:val="007C5DC3"/>
    <w:rsid w:val="007C7DC5"/>
    <w:rsid w:val="007D174C"/>
    <w:rsid w:val="007D1A63"/>
    <w:rsid w:val="007D25F7"/>
    <w:rsid w:val="007D5617"/>
    <w:rsid w:val="007D76CF"/>
    <w:rsid w:val="007E0EBC"/>
    <w:rsid w:val="007E1CB4"/>
    <w:rsid w:val="007E1E98"/>
    <w:rsid w:val="007E33A7"/>
    <w:rsid w:val="007F2152"/>
    <w:rsid w:val="007F4093"/>
    <w:rsid w:val="007F44A8"/>
    <w:rsid w:val="007F4E19"/>
    <w:rsid w:val="007F5DA1"/>
    <w:rsid w:val="008011BB"/>
    <w:rsid w:val="00814D2E"/>
    <w:rsid w:val="00816C2A"/>
    <w:rsid w:val="0083521D"/>
    <w:rsid w:val="0083634C"/>
    <w:rsid w:val="00836536"/>
    <w:rsid w:val="00836FD6"/>
    <w:rsid w:val="00837D83"/>
    <w:rsid w:val="00843409"/>
    <w:rsid w:val="008445FB"/>
    <w:rsid w:val="00844E8B"/>
    <w:rsid w:val="00847919"/>
    <w:rsid w:val="00847A3A"/>
    <w:rsid w:val="008609C1"/>
    <w:rsid w:val="00862C0D"/>
    <w:rsid w:val="00863B36"/>
    <w:rsid w:val="00863E1E"/>
    <w:rsid w:val="00865395"/>
    <w:rsid w:val="00867993"/>
    <w:rsid w:val="008705A4"/>
    <w:rsid w:val="00874495"/>
    <w:rsid w:val="00874CC1"/>
    <w:rsid w:val="00877B0C"/>
    <w:rsid w:val="008A0155"/>
    <w:rsid w:val="008A1856"/>
    <w:rsid w:val="008B6A99"/>
    <w:rsid w:val="008C07A9"/>
    <w:rsid w:val="008C0ED9"/>
    <w:rsid w:val="008C1DBD"/>
    <w:rsid w:val="008C360D"/>
    <w:rsid w:val="008C7A83"/>
    <w:rsid w:val="008C7CDE"/>
    <w:rsid w:val="008D448A"/>
    <w:rsid w:val="008E383B"/>
    <w:rsid w:val="008F695F"/>
    <w:rsid w:val="00900746"/>
    <w:rsid w:val="009051FD"/>
    <w:rsid w:val="00912501"/>
    <w:rsid w:val="00913D41"/>
    <w:rsid w:val="00915993"/>
    <w:rsid w:val="0091646A"/>
    <w:rsid w:val="009257FB"/>
    <w:rsid w:val="00926D2E"/>
    <w:rsid w:val="00931B80"/>
    <w:rsid w:val="00932CB6"/>
    <w:rsid w:val="00941B23"/>
    <w:rsid w:val="009425A6"/>
    <w:rsid w:val="00942C50"/>
    <w:rsid w:val="00942FFB"/>
    <w:rsid w:val="0094385D"/>
    <w:rsid w:val="00946613"/>
    <w:rsid w:val="00946A24"/>
    <w:rsid w:val="00947F74"/>
    <w:rsid w:val="009618F0"/>
    <w:rsid w:val="009673A8"/>
    <w:rsid w:val="0097079F"/>
    <w:rsid w:val="00971835"/>
    <w:rsid w:val="009739B9"/>
    <w:rsid w:val="00974C0A"/>
    <w:rsid w:val="00976BF1"/>
    <w:rsid w:val="009778C5"/>
    <w:rsid w:val="009800DD"/>
    <w:rsid w:val="00980539"/>
    <w:rsid w:val="00987128"/>
    <w:rsid w:val="00987449"/>
    <w:rsid w:val="009913B8"/>
    <w:rsid w:val="0099681D"/>
    <w:rsid w:val="009A038B"/>
    <w:rsid w:val="009A7F78"/>
    <w:rsid w:val="009B0B41"/>
    <w:rsid w:val="009B0EA8"/>
    <w:rsid w:val="009B302F"/>
    <w:rsid w:val="009B60E7"/>
    <w:rsid w:val="009C27BA"/>
    <w:rsid w:val="009D78D8"/>
    <w:rsid w:val="009E14C2"/>
    <w:rsid w:val="009E3E4E"/>
    <w:rsid w:val="009E4D58"/>
    <w:rsid w:val="009F50DC"/>
    <w:rsid w:val="009F5440"/>
    <w:rsid w:val="009F5BFF"/>
    <w:rsid w:val="009F7FEA"/>
    <w:rsid w:val="00A051B0"/>
    <w:rsid w:val="00A07B83"/>
    <w:rsid w:val="00A22235"/>
    <w:rsid w:val="00A23927"/>
    <w:rsid w:val="00A24B59"/>
    <w:rsid w:val="00A343F4"/>
    <w:rsid w:val="00A3693C"/>
    <w:rsid w:val="00A402B3"/>
    <w:rsid w:val="00A42294"/>
    <w:rsid w:val="00A43CFF"/>
    <w:rsid w:val="00A52B96"/>
    <w:rsid w:val="00A55658"/>
    <w:rsid w:val="00A57237"/>
    <w:rsid w:val="00A7094D"/>
    <w:rsid w:val="00A7261E"/>
    <w:rsid w:val="00A82465"/>
    <w:rsid w:val="00A84079"/>
    <w:rsid w:val="00A85E6F"/>
    <w:rsid w:val="00AA2078"/>
    <w:rsid w:val="00AA3E35"/>
    <w:rsid w:val="00AB0959"/>
    <w:rsid w:val="00AB3B88"/>
    <w:rsid w:val="00AB4ED3"/>
    <w:rsid w:val="00AB5C0C"/>
    <w:rsid w:val="00AB64D9"/>
    <w:rsid w:val="00AB7A14"/>
    <w:rsid w:val="00AC2F1F"/>
    <w:rsid w:val="00AC4CCD"/>
    <w:rsid w:val="00AC6E68"/>
    <w:rsid w:val="00AD2B8D"/>
    <w:rsid w:val="00AD3A46"/>
    <w:rsid w:val="00AD41DF"/>
    <w:rsid w:val="00AD648A"/>
    <w:rsid w:val="00AE4FFE"/>
    <w:rsid w:val="00AF137E"/>
    <w:rsid w:val="00AF2EC8"/>
    <w:rsid w:val="00AF3328"/>
    <w:rsid w:val="00AF36A2"/>
    <w:rsid w:val="00B03DAB"/>
    <w:rsid w:val="00B0794F"/>
    <w:rsid w:val="00B1008D"/>
    <w:rsid w:val="00B138CD"/>
    <w:rsid w:val="00B1413D"/>
    <w:rsid w:val="00B2094F"/>
    <w:rsid w:val="00B241DC"/>
    <w:rsid w:val="00B30376"/>
    <w:rsid w:val="00B41761"/>
    <w:rsid w:val="00B423C3"/>
    <w:rsid w:val="00B42A4C"/>
    <w:rsid w:val="00B42C57"/>
    <w:rsid w:val="00B5150E"/>
    <w:rsid w:val="00B52FFA"/>
    <w:rsid w:val="00B53E8E"/>
    <w:rsid w:val="00B54B92"/>
    <w:rsid w:val="00B63844"/>
    <w:rsid w:val="00B64D62"/>
    <w:rsid w:val="00B653CF"/>
    <w:rsid w:val="00B673B7"/>
    <w:rsid w:val="00B7640F"/>
    <w:rsid w:val="00B77507"/>
    <w:rsid w:val="00B86BB7"/>
    <w:rsid w:val="00B9217A"/>
    <w:rsid w:val="00BA2057"/>
    <w:rsid w:val="00BA3F1C"/>
    <w:rsid w:val="00BB15E1"/>
    <w:rsid w:val="00BC2988"/>
    <w:rsid w:val="00BC3836"/>
    <w:rsid w:val="00BC4266"/>
    <w:rsid w:val="00BD7A81"/>
    <w:rsid w:val="00BE1FDE"/>
    <w:rsid w:val="00BF0466"/>
    <w:rsid w:val="00BF38E2"/>
    <w:rsid w:val="00BF7DD6"/>
    <w:rsid w:val="00C00FAA"/>
    <w:rsid w:val="00C1145C"/>
    <w:rsid w:val="00C204B4"/>
    <w:rsid w:val="00C21E28"/>
    <w:rsid w:val="00C23B7C"/>
    <w:rsid w:val="00C27C3E"/>
    <w:rsid w:val="00C31465"/>
    <w:rsid w:val="00C3455D"/>
    <w:rsid w:val="00C35F49"/>
    <w:rsid w:val="00C361CE"/>
    <w:rsid w:val="00C36A3D"/>
    <w:rsid w:val="00C37761"/>
    <w:rsid w:val="00C377D3"/>
    <w:rsid w:val="00C40649"/>
    <w:rsid w:val="00C429F9"/>
    <w:rsid w:val="00C4381F"/>
    <w:rsid w:val="00C4470A"/>
    <w:rsid w:val="00C466DD"/>
    <w:rsid w:val="00C547BD"/>
    <w:rsid w:val="00C718C8"/>
    <w:rsid w:val="00C77ED6"/>
    <w:rsid w:val="00C838CC"/>
    <w:rsid w:val="00C955BB"/>
    <w:rsid w:val="00C95D1B"/>
    <w:rsid w:val="00CA182E"/>
    <w:rsid w:val="00CA36CD"/>
    <w:rsid w:val="00CA56F8"/>
    <w:rsid w:val="00CA71FA"/>
    <w:rsid w:val="00CA7294"/>
    <w:rsid w:val="00CA7E1C"/>
    <w:rsid w:val="00CB31B9"/>
    <w:rsid w:val="00CB3BBC"/>
    <w:rsid w:val="00CB7947"/>
    <w:rsid w:val="00CC3976"/>
    <w:rsid w:val="00CC731D"/>
    <w:rsid w:val="00CD1187"/>
    <w:rsid w:val="00CE0C99"/>
    <w:rsid w:val="00CE299F"/>
    <w:rsid w:val="00CE53BB"/>
    <w:rsid w:val="00CF1B1E"/>
    <w:rsid w:val="00CF5458"/>
    <w:rsid w:val="00D016CE"/>
    <w:rsid w:val="00D034B3"/>
    <w:rsid w:val="00D13037"/>
    <w:rsid w:val="00D228CC"/>
    <w:rsid w:val="00D2468B"/>
    <w:rsid w:val="00D30886"/>
    <w:rsid w:val="00D31227"/>
    <w:rsid w:val="00D4035A"/>
    <w:rsid w:val="00D40568"/>
    <w:rsid w:val="00D41C03"/>
    <w:rsid w:val="00D41DFB"/>
    <w:rsid w:val="00D5035E"/>
    <w:rsid w:val="00D51953"/>
    <w:rsid w:val="00D52B90"/>
    <w:rsid w:val="00D554C8"/>
    <w:rsid w:val="00D61DA8"/>
    <w:rsid w:val="00D62934"/>
    <w:rsid w:val="00D63877"/>
    <w:rsid w:val="00D65D55"/>
    <w:rsid w:val="00D70327"/>
    <w:rsid w:val="00D7413B"/>
    <w:rsid w:val="00D77397"/>
    <w:rsid w:val="00D87495"/>
    <w:rsid w:val="00D91E54"/>
    <w:rsid w:val="00D91F58"/>
    <w:rsid w:val="00DA2CAE"/>
    <w:rsid w:val="00DA4B50"/>
    <w:rsid w:val="00DB63BE"/>
    <w:rsid w:val="00DB6AD4"/>
    <w:rsid w:val="00DC3731"/>
    <w:rsid w:val="00DC689C"/>
    <w:rsid w:val="00DD3725"/>
    <w:rsid w:val="00DD491E"/>
    <w:rsid w:val="00DD4C86"/>
    <w:rsid w:val="00DD6EA2"/>
    <w:rsid w:val="00DF2D5B"/>
    <w:rsid w:val="00DF3101"/>
    <w:rsid w:val="00E0042F"/>
    <w:rsid w:val="00E053CF"/>
    <w:rsid w:val="00E0587E"/>
    <w:rsid w:val="00E06B13"/>
    <w:rsid w:val="00E1406B"/>
    <w:rsid w:val="00E17B7C"/>
    <w:rsid w:val="00E264C2"/>
    <w:rsid w:val="00E34C8A"/>
    <w:rsid w:val="00E37EAE"/>
    <w:rsid w:val="00E453D0"/>
    <w:rsid w:val="00E5112C"/>
    <w:rsid w:val="00E53886"/>
    <w:rsid w:val="00E55486"/>
    <w:rsid w:val="00E57218"/>
    <w:rsid w:val="00E62A1A"/>
    <w:rsid w:val="00E732B2"/>
    <w:rsid w:val="00E76BF8"/>
    <w:rsid w:val="00E77A04"/>
    <w:rsid w:val="00E862B6"/>
    <w:rsid w:val="00E86410"/>
    <w:rsid w:val="00E90740"/>
    <w:rsid w:val="00E95377"/>
    <w:rsid w:val="00E970DE"/>
    <w:rsid w:val="00E97F23"/>
    <w:rsid w:val="00EA3021"/>
    <w:rsid w:val="00EA563C"/>
    <w:rsid w:val="00EA7494"/>
    <w:rsid w:val="00EB03BC"/>
    <w:rsid w:val="00EB0511"/>
    <w:rsid w:val="00EB7B91"/>
    <w:rsid w:val="00EC1564"/>
    <w:rsid w:val="00EC20EB"/>
    <w:rsid w:val="00EC6386"/>
    <w:rsid w:val="00EC6843"/>
    <w:rsid w:val="00EC6DA9"/>
    <w:rsid w:val="00ED236B"/>
    <w:rsid w:val="00ED3BCE"/>
    <w:rsid w:val="00ED5944"/>
    <w:rsid w:val="00ED5AA1"/>
    <w:rsid w:val="00ED707F"/>
    <w:rsid w:val="00EE049A"/>
    <w:rsid w:val="00EE2463"/>
    <w:rsid w:val="00EE2D68"/>
    <w:rsid w:val="00EE51B1"/>
    <w:rsid w:val="00EF329F"/>
    <w:rsid w:val="00EF452C"/>
    <w:rsid w:val="00EF6EDF"/>
    <w:rsid w:val="00F0017F"/>
    <w:rsid w:val="00F005B8"/>
    <w:rsid w:val="00F0182E"/>
    <w:rsid w:val="00F02EF6"/>
    <w:rsid w:val="00F042D8"/>
    <w:rsid w:val="00F07B22"/>
    <w:rsid w:val="00F20F0D"/>
    <w:rsid w:val="00F217D0"/>
    <w:rsid w:val="00F24EBD"/>
    <w:rsid w:val="00F25B0F"/>
    <w:rsid w:val="00F279EA"/>
    <w:rsid w:val="00F3275B"/>
    <w:rsid w:val="00F3599A"/>
    <w:rsid w:val="00F361C3"/>
    <w:rsid w:val="00F379FC"/>
    <w:rsid w:val="00F42E51"/>
    <w:rsid w:val="00F45D68"/>
    <w:rsid w:val="00F46510"/>
    <w:rsid w:val="00F55047"/>
    <w:rsid w:val="00F5552D"/>
    <w:rsid w:val="00F561A0"/>
    <w:rsid w:val="00F56C8A"/>
    <w:rsid w:val="00F57665"/>
    <w:rsid w:val="00F6133F"/>
    <w:rsid w:val="00F62F5C"/>
    <w:rsid w:val="00F66FE9"/>
    <w:rsid w:val="00F72960"/>
    <w:rsid w:val="00F72A45"/>
    <w:rsid w:val="00F800D2"/>
    <w:rsid w:val="00F85592"/>
    <w:rsid w:val="00F87100"/>
    <w:rsid w:val="00F87689"/>
    <w:rsid w:val="00FA3BB1"/>
    <w:rsid w:val="00FA4714"/>
    <w:rsid w:val="00FA5B38"/>
    <w:rsid w:val="00FA5FA1"/>
    <w:rsid w:val="00FA5FA6"/>
    <w:rsid w:val="00FB67BE"/>
    <w:rsid w:val="00FB6C1A"/>
    <w:rsid w:val="00FB70C6"/>
    <w:rsid w:val="00FC7D0F"/>
    <w:rsid w:val="00FD3A68"/>
    <w:rsid w:val="00FD644E"/>
    <w:rsid w:val="00FE6B07"/>
    <w:rsid w:val="00FE6E8C"/>
    <w:rsid w:val="00FE701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2A8132A"/>
  <w14:defaultImageDpi w14:val="300"/>
  <w15:docId w15:val="{96BC440C-B783-4865-AC25-E2EF0CC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33F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0649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06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C406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4E3D4F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4E3D4F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fondomedio1-Colore1">
    <w:name w:val="Medium Shading 1 Accent 1"/>
    <w:basedOn w:val="Tabellanormale"/>
    <w:uiPriority w:val="63"/>
    <w:rsid w:val="004E3D4F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4E3D4F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1">
    <w:name w:val="Light List Accent 1"/>
    <w:basedOn w:val="Tabellanormale"/>
    <w:uiPriority w:val="61"/>
    <w:rsid w:val="004E3D4F"/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E3D4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D4F"/>
  </w:style>
  <w:style w:type="paragraph" w:styleId="Pidipagina">
    <w:name w:val="footer"/>
    <w:basedOn w:val="Normale"/>
    <w:link w:val="PidipaginaCarattere"/>
    <w:uiPriority w:val="99"/>
    <w:unhideWhenUsed/>
    <w:rsid w:val="004E3D4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D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D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D4F"/>
    <w:rPr>
      <w:rFonts w:ascii="Lucida Grande" w:hAnsi="Lucida Grande" w:cs="Lucida Grande"/>
      <w:sz w:val="18"/>
      <w:szCs w:val="18"/>
    </w:rPr>
  </w:style>
  <w:style w:type="table" w:styleId="Sfondochiaro-Colore5">
    <w:name w:val="Light Shading Accent 5"/>
    <w:basedOn w:val="Tabellanormale"/>
    <w:uiPriority w:val="60"/>
    <w:rsid w:val="004E3D4F"/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C406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C4064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Elencomedio2-Colore5">
    <w:name w:val="Medium List 2 Accent 5"/>
    <w:basedOn w:val="Tabellanormale"/>
    <w:uiPriority w:val="66"/>
    <w:rsid w:val="00EB03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AC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5">
    <w:name w:val="Medium Grid 3 Accent 5"/>
    <w:basedOn w:val="Tabellanormale"/>
    <w:uiPriority w:val="69"/>
    <w:rsid w:val="00EB03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gliamedia1-Colore5">
    <w:name w:val="Medium Grid 1 Accent 5"/>
    <w:basedOn w:val="Tabellanormale"/>
    <w:uiPriority w:val="67"/>
    <w:rsid w:val="00EB03BC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gliaacolori-Colore5">
    <w:name w:val="Colorful Grid Accent 5"/>
    <w:basedOn w:val="Tabellanormale"/>
    <w:uiPriority w:val="73"/>
    <w:rsid w:val="00EB03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gliaacolori-Colore1">
    <w:name w:val="Colorful Grid Accent 1"/>
    <w:basedOn w:val="Tabellanormale"/>
    <w:uiPriority w:val="73"/>
    <w:rsid w:val="00EB03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Elencoacolori-Colore5">
    <w:name w:val="Colorful List Accent 5"/>
    <w:basedOn w:val="Tabellanormale"/>
    <w:uiPriority w:val="72"/>
    <w:rsid w:val="00EB03BC"/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Elencomedio2-Colore1">
    <w:name w:val="Medium List 2 Accent 1"/>
    <w:basedOn w:val="Tabellanormale"/>
    <w:uiPriority w:val="66"/>
    <w:rsid w:val="00EB03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494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EB03BC"/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Sfondochiaro-Colore1">
    <w:name w:val="Light Shading Accent 1"/>
    <w:basedOn w:val="Tabellanormale"/>
    <w:uiPriority w:val="60"/>
    <w:rsid w:val="00EB03BC"/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4064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0649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rsid w:val="00C40649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0649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0649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649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0649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0649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40649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406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064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0649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40649"/>
    <w:rPr>
      <w:b/>
      <w:bCs/>
    </w:rPr>
  </w:style>
  <w:style w:type="character" w:styleId="Enfasicorsivo">
    <w:name w:val="Emphasis"/>
    <w:basedOn w:val="Carpredefinitoparagrafo"/>
    <w:uiPriority w:val="20"/>
    <w:qFormat/>
    <w:rsid w:val="00C40649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C406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4064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064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0649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0649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C4064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40649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Riferimentodelicato">
    <w:name w:val="Subtle Reference"/>
    <w:basedOn w:val="Carpredefinitoparagrafo"/>
    <w:uiPriority w:val="31"/>
    <w:qFormat/>
    <w:rsid w:val="00C406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40649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C40649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0649"/>
    <w:pPr>
      <w:outlineLvl w:val="9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7E9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7E9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7E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7E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7E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7E9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4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74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7494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4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494"/>
    <w:rPr>
      <w:b/>
      <w:bC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9C27BA"/>
    <w:pPr>
      <w:ind w:left="720"/>
      <w:contextualSpacing/>
    </w:pPr>
  </w:style>
  <w:style w:type="table" w:styleId="Tabellagriglia3-colore5">
    <w:name w:val="Grid Table 3 Accent 5"/>
    <w:basedOn w:val="Tabellanormale"/>
    <w:uiPriority w:val="48"/>
    <w:rsid w:val="00E90740"/>
    <w:pPr>
      <w:spacing w:after="0" w:line="240" w:lineRule="auto"/>
    </w:pPr>
    <w:rPr>
      <w:rFonts w:eastAsiaTheme="minorHAnsi"/>
      <w:sz w:val="22"/>
      <w:szCs w:val="22"/>
      <w:lang w:val="pt-PT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paragraph" w:customStyle="1" w:styleId="Default">
    <w:name w:val="Default"/>
    <w:rsid w:val="00D7413B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pt-PT"/>
    </w:rPr>
  </w:style>
  <w:style w:type="character" w:styleId="Collegamentoipertestuale">
    <w:name w:val="Hyperlink"/>
    <w:basedOn w:val="Carpredefinitoparagrafo"/>
    <w:uiPriority w:val="99"/>
    <w:unhideWhenUsed/>
    <w:rsid w:val="00D7413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9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0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344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68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7506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016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250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833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094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4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.pt/" TargetMode="External"/><Relationship Id="rId13" Type="http://schemas.openxmlformats.org/officeDocument/2006/relationships/hyperlink" Target="https://www.portugalventures.p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rtuplisboa.co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portugal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slovniangeli.si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pmei.p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32D1F33E724091BBA708459CA68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4ED99-237A-4D0F-B377-A24C0B9489A3}"/>
      </w:docPartPr>
      <w:docPartBody>
        <w:p w:rsidR="00F0350D" w:rsidRDefault="00D77857" w:rsidP="00D77857">
          <w:pPr>
            <w:pStyle w:val="B432D1F33E724091BBA708459CA68EB7"/>
          </w:pPr>
          <w:r>
            <w:rPr>
              <w:rStyle w:val="Testosegnapost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57"/>
    <w:rsid w:val="000A2608"/>
    <w:rsid w:val="000D0B0B"/>
    <w:rsid w:val="00193493"/>
    <w:rsid w:val="001D788C"/>
    <w:rsid w:val="002013EB"/>
    <w:rsid w:val="002272B7"/>
    <w:rsid w:val="00245D1F"/>
    <w:rsid w:val="00250B86"/>
    <w:rsid w:val="002B3A81"/>
    <w:rsid w:val="002F0B28"/>
    <w:rsid w:val="003825A6"/>
    <w:rsid w:val="003E4D56"/>
    <w:rsid w:val="003E5B52"/>
    <w:rsid w:val="003F181C"/>
    <w:rsid w:val="00401D71"/>
    <w:rsid w:val="00437609"/>
    <w:rsid w:val="004D4467"/>
    <w:rsid w:val="004E1FEA"/>
    <w:rsid w:val="00596776"/>
    <w:rsid w:val="005D6532"/>
    <w:rsid w:val="005E02D0"/>
    <w:rsid w:val="005F1DC5"/>
    <w:rsid w:val="00640E6A"/>
    <w:rsid w:val="006A7C61"/>
    <w:rsid w:val="006C0ED6"/>
    <w:rsid w:val="006E5D47"/>
    <w:rsid w:val="006F6AF8"/>
    <w:rsid w:val="00783A23"/>
    <w:rsid w:val="007A0ABE"/>
    <w:rsid w:val="007F7D08"/>
    <w:rsid w:val="00815386"/>
    <w:rsid w:val="00840EE0"/>
    <w:rsid w:val="00847976"/>
    <w:rsid w:val="008671D5"/>
    <w:rsid w:val="008B7302"/>
    <w:rsid w:val="00966BA3"/>
    <w:rsid w:val="00986B2C"/>
    <w:rsid w:val="009D63BF"/>
    <w:rsid w:val="00AC21C6"/>
    <w:rsid w:val="00B17378"/>
    <w:rsid w:val="00B26F68"/>
    <w:rsid w:val="00B67AD4"/>
    <w:rsid w:val="00B8063F"/>
    <w:rsid w:val="00B83019"/>
    <w:rsid w:val="00BA66FB"/>
    <w:rsid w:val="00C21CF4"/>
    <w:rsid w:val="00C42A3E"/>
    <w:rsid w:val="00D77857"/>
    <w:rsid w:val="00DA70CB"/>
    <w:rsid w:val="00DB3EA1"/>
    <w:rsid w:val="00DD0AC5"/>
    <w:rsid w:val="00DD2684"/>
    <w:rsid w:val="00DD65E4"/>
    <w:rsid w:val="00E931E4"/>
    <w:rsid w:val="00ED7EA9"/>
    <w:rsid w:val="00F0350D"/>
    <w:rsid w:val="00F136D3"/>
    <w:rsid w:val="00F94336"/>
    <w:rsid w:val="00FC1C96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7857"/>
    <w:rPr>
      <w:color w:val="808080"/>
    </w:rPr>
  </w:style>
  <w:style w:type="paragraph" w:customStyle="1" w:styleId="B432D1F33E724091BBA708459CA68EB7">
    <w:name w:val="B432D1F33E724091BBA708459CA68EB7"/>
    <w:rsid w:val="00D77857"/>
  </w:style>
  <w:style w:type="paragraph" w:customStyle="1" w:styleId="09FBDBB72BE4465FAC1AC679D5B40292">
    <w:name w:val="09FBDBB72BE4465FAC1AC679D5B40292"/>
    <w:rsid w:val="00D77857"/>
  </w:style>
  <w:style w:type="paragraph" w:customStyle="1" w:styleId="684863C5005245DBB9A410043540F8F9">
    <w:name w:val="684863C5005245DBB9A410043540F8F9"/>
    <w:rsid w:val="00D77857"/>
  </w:style>
  <w:style w:type="paragraph" w:customStyle="1" w:styleId="5E4F984A26B94A54BD98EBAF050E0181">
    <w:name w:val="5E4F984A26B94A54BD98EBAF050E0181"/>
    <w:rsid w:val="00D77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65E4-7762-4B7F-AB57-C70A2725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Innova-fi</vt:lpstr>
      <vt:lpstr>Innova-fi</vt:lpstr>
      <vt:lpstr>Innova-fi</vt:lpstr>
    </vt:vector>
  </TitlesOfParts>
  <Company>University of Jyväskylä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Innova-fi</dc:title>
  <dc:subject/>
  <dc:creator>innova-Fi</dc:creator>
  <cp:keywords/>
  <dc:description/>
  <cp:lastModifiedBy>Livia Mian</cp:lastModifiedBy>
  <cp:revision>3</cp:revision>
  <dcterms:created xsi:type="dcterms:W3CDTF">2019-03-14T14:31:00Z</dcterms:created>
  <dcterms:modified xsi:type="dcterms:W3CDTF">2019-03-14T16:02:00Z</dcterms:modified>
</cp:coreProperties>
</file>